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3" w:rsidRDefault="006A1913" w:rsidP="006A1913">
      <w:pPr>
        <w:pStyle w:val="NoSpacing"/>
      </w:pPr>
      <w:r>
        <w:rPr>
          <w:noProof/>
        </w:rPr>
        <w:drawing>
          <wp:inline distT="0" distB="0" distL="0" distR="0" wp14:anchorId="60295339" wp14:editId="2C6AA34D">
            <wp:extent cx="1895475" cy="1102758"/>
            <wp:effectExtent l="0" t="0" r="0" b="2540"/>
            <wp:docPr id="4" name="Picture 4" descr="http://3.bp.blogspot.com/--pTum7FGzBY/UBv-x7CR1nI/AAAAAAAABHQ/ar50oRl6gKc/s1600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-pTum7FGzBY/UBv-x7CR1nI/AAAAAAAABHQ/ar50oRl6gKc/s1600/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79" cy="11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9D5">
        <w:t xml:space="preserve"> </w:t>
      </w:r>
      <w:bookmarkStart w:id="0" w:name="_GoBack"/>
      <w:bookmarkEnd w:id="0"/>
    </w:p>
    <w:p w:rsidR="0043363F" w:rsidRPr="00BD50B1" w:rsidRDefault="006A1913" w:rsidP="006A1913">
      <w:pPr>
        <w:pStyle w:val="NoSpacing"/>
        <w:jc w:val="right"/>
      </w:pPr>
      <w:r w:rsidRPr="00BD50B1">
        <w:t xml:space="preserve"> </w:t>
      </w:r>
      <w:r w:rsidR="0043363F" w:rsidRPr="00BD50B1">
        <w:t>Jessie Dvirnak</w:t>
      </w:r>
    </w:p>
    <w:p w:rsidR="0043363F" w:rsidRPr="00BD50B1" w:rsidRDefault="005D5E59" w:rsidP="003041EA">
      <w:pPr>
        <w:pStyle w:val="NoSpacing"/>
      </w:pPr>
      <w:r w:rsidRPr="00BD50B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59EACB" wp14:editId="64911708">
                <wp:simplePos x="0" y="0"/>
                <wp:positionH relativeFrom="column">
                  <wp:posOffset>-85725</wp:posOffset>
                </wp:positionH>
                <wp:positionV relativeFrom="paragraph">
                  <wp:posOffset>143510</wp:posOffset>
                </wp:positionV>
                <wp:extent cx="2571750" cy="800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59" w:rsidRPr="00BD50B1" w:rsidRDefault="005D5E59" w:rsidP="005D5E59">
                            <w:pPr>
                              <w:pStyle w:val="NoSpacing"/>
                            </w:pPr>
                            <w:r w:rsidRPr="00BD50B1">
                              <w:t>Mr. Levi Lloyd, Streets Manager</w:t>
                            </w:r>
                          </w:p>
                          <w:p w:rsidR="005D5E59" w:rsidRPr="00BD50B1" w:rsidRDefault="005D5E59" w:rsidP="005D5E59">
                            <w:pPr>
                              <w:pStyle w:val="NoSpacing"/>
                            </w:pPr>
                            <w:proofErr w:type="gramStart"/>
                            <w:r w:rsidRPr="00BD50B1">
                              <w:t>Streets Division of City Operations Dept.</w:t>
                            </w:r>
                            <w:proofErr w:type="gramEnd"/>
                          </w:p>
                          <w:p w:rsidR="005D5E59" w:rsidRPr="00BD50B1" w:rsidRDefault="005D5E59" w:rsidP="005D5E59">
                            <w:pPr>
                              <w:pStyle w:val="NoSpacing"/>
                            </w:pPr>
                            <w:r w:rsidRPr="00BD50B1">
                              <w:t>105 Sawyer Dr.</w:t>
                            </w:r>
                          </w:p>
                          <w:p w:rsidR="005D5E59" w:rsidRPr="00BD50B1" w:rsidRDefault="005D5E59" w:rsidP="005D5E59">
                            <w:pPr>
                              <w:pStyle w:val="NoSpacing"/>
                            </w:pPr>
                            <w:r w:rsidRPr="00BD50B1">
                              <w:t>Durango, CO 81301</w:t>
                            </w:r>
                          </w:p>
                          <w:p w:rsidR="005D5E59" w:rsidRDefault="005D5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3pt;width:202.5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" strokecolor="white [3212]">
                <v:textbox>
                  <w:txbxContent>
                    <w:p w:rsidR="005D5E59" w:rsidRPr="00BD50B1" w:rsidRDefault="005D5E59" w:rsidP="005D5E59">
                      <w:pPr>
                        <w:pStyle w:val="NoSpacing"/>
                      </w:pPr>
                      <w:r w:rsidRPr="00BD50B1">
                        <w:t>Mr. Levi Lloyd, Streets Manager</w:t>
                      </w:r>
                    </w:p>
                    <w:p w:rsidR="005D5E59" w:rsidRPr="00BD50B1" w:rsidRDefault="005D5E59" w:rsidP="005D5E59">
                      <w:pPr>
                        <w:pStyle w:val="NoSpacing"/>
                      </w:pPr>
                      <w:proofErr w:type="gramStart"/>
                      <w:r w:rsidRPr="00BD50B1">
                        <w:t>Streets Division of City Operations Dept.</w:t>
                      </w:r>
                      <w:proofErr w:type="gramEnd"/>
                    </w:p>
                    <w:p w:rsidR="005D5E59" w:rsidRPr="00BD50B1" w:rsidRDefault="005D5E59" w:rsidP="005D5E59">
                      <w:pPr>
                        <w:pStyle w:val="NoSpacing"/>
                      </w:pPr>
                      <w:r w:rsidRPr="00BD50B1">
                        <w:t>105 Sawyer Dr.</w:t>
                      </w:r>
                    </w:p>
                    <w:p w:rsidR="005D5E59" w:rsidRPr="00BD50B1" w:rsidRDefault="005D5E59" w:rsidP="005D5E59">
                      <w:pPr>
                        <w:pStyle w:val="NoSpacing"/>
                      </w:pPr>
                      <w:r w:rsidRPr="00BD50B1">
                        <w:t>Durango, CO 81301</w:t>
                      </w:r>
                    </w:p>
                    <w:p w:rsidR="005D5E59" w:rsidRDefault="005D5E59"/>
                  </w:txbxContent>
                </v:textbox>
              </v:shape>
            </w:pict>
          </mc:Fallback>
        </mc:AlternateContent>
      </w:r>
      <w:r w:rsidR="003041EA" w:rsidRPr="00BD50B1">
        <w:t xml:space="preserve">December 17, 2012                                                                                                                       </w:t>
      </w:r>
      <w:r w:rsidR="00C059D5" w:rsidRPr="00BD50B1">
        <w:t>3206 Main Avenue</w:t>
      </w:r>
    </w:p>
    <w:p w:rsidR="00C059D5" w:rsidRPr="00BD50B1" w:rsidRDefault="00C059D5" w:rsidP="006A1913">
      <w:pPr>
        <w:pStyle w:val="NoSpacing"/>
        <w:jc w:val="right"/>
      </w:pPr>
      <w:r w:rsidRPr="00BD50B1">
        <w:t>Durango, CO 81301</w:t>
      </w:r>
    </w:p>
    <w:p w:rsidR="003932EB" w:rsidRDefault="003932EB"/>
    <w:p w:rsidR="005D5E59" w:rsidRDefault="005D5E59" w:rsidP="005D5E59">
      <w:pPr>
        <w:spacing w:line="240" w:lineRule="auto"/>
      </w:pPr>
    </w:p>
    <w:p w:rsidR="005D5E59" w:rsidRDefault="005D5E59" w:rsidP="005D5E59">
      <w:pPr>
        <w:spacing w:line="240" w:lineRule="auto"/>
      </w:pPr>
    </w:p>
    <w:p w:rsidR="00337A84" w:rsidRPr="00FC4857" w:rsidRDefault="00337A84" w:rsidP="005D5E59">
      <w:pPr>
        <w:spacing w:line="240" w:lineRule="auto"/>
        <w:rPr>
          <w:sz w:val="23"/>
          <w:szCs w:val="23"/>
        </w:rPr>
      </w:pPr>
      <w:r w:rsidRPr="00FC4857">
        <w:rPr>
          <w:sz w:val="23"/>
          <w:szCs w:val="23"/>
        </w:rPr>
        <w:t>Dear</w:t>
      </w:r>
      <w:r w:rsidR="002F3877" w:rsidRPr="00FC4857">
        <w:rPr>
          <w:sz w:val="23"/>
          <w:szCs w:val="23"/>
        </w:rPr>
        <w:t xml:space="preserve"> Mr. Lloyd,</w:t>
      </w:r>
      <w:r w:rsidRPr="00FC4857">
        <w:rPr>
          <w:sz w:val="23"/>
          <w:szCs w:val="23"/>
        </w:rPr>
        <w:t xml:space="preserve"> </w:t>
      </w:r>
    </w:p>
    <w:p w:rsidR="00014062" w:rsidRPr="00FC4857" w:rsidRDefault="00337A84" w:rsidP="00EF0709">
      <w:pPr>
        <w:rPr>
          <w:sz w:val="23"/>
          <w:szCs w:val="23"/>
        </w:rPr>
      </w:pPr>
      <w:r w:rsidRPr="00FC4857">
        <w:rPr>
          <w:sz w:val="23"/>
          <w:szCs w:val="23"/>
        </w:rPr>
        <w:t xml:space="preserve">As a relatively new driver, I have noticed that it is somewhat difficult to see </w:t>
      </w:r>
      <w:r w:rsidR="00693D8F" w:rsidRPr="00FC4857">
        <w:rPr>
          <w:sz w:val="23"/>
          <w:szCs w:val="23"/>
        </w:rPr>
        <w:t xml:space="preserve">an approaching crosswalk </w:t>
      </w:r>
      <w:r w:rsidRPr="00FC4857">
        <w:rPr>
          <w:sz w:val="23"/>
          <w:szCs w:val="23"/>
        </w:rPr>
        <w:t xml:space="preserve">when </w:t>
      </w:r>
      <w:r w:rsidR="00693D8F" w:rsidRPr="00FC4857">
        <w:rPr>
          <w:sz w:val="23"/>
          <w:szCs w:val="23"/>
        </w:rPr>
        <w:t>driving at night</w:t>
      </w:r>
      <w:r w:rsidRPr="00FC4857">
        <w:rPr>
          <w:sz w:val="23"/>
          <w:szCs w:val="23"/>
        </w:rPr>
        <w:t xml:space="preserve">. </w:t>
      </w:r>
      <w:r w:rsidR="002D06B2" w:rsidRPr="00FC4857">
        <w:rPr>
          <w:sz w:val="23"/>
          <w:szCs w:val="23"/>
        </w:rPr>
        <w:t>A</w:t>
      </w:r>
      <w:r w:rsidR="00461FF7" w:rsidRPr="00FC4857">
        <w:rPr>
          <w:sz w:val="23"/>
          <w:szCs w:val="23"/>
        </w:rPr>
        <w:t>lthough reflective cross</w:t>
      </w:r>
      <w:r w:rsidRPr="00FC4857">
        <w:rPr>
          <w:sz w:val="23"/>
          <w:szCs w:val="23"/>
        </w:rPr>
        <w:t xml:space="preserve">walk signs are </w:t>
      </w:r>
      <w:r w:rsidR="00C53CC7" w:rsidRPr="00FC4857">
        <w:rPr>
          <w:sz w:val="23"/>
          <w:szCs w:val="23"/>
        </w:rPr>
        <w:t xml:space="preserve">occasionally </w:t>
      </w:r>
      <w:r w:rsidRPr="00FC4857">
        <w:rPr>
          <w:sz w:val="23"/>
          <w:szCs w:val="23"/>
        </w:rPr>
        <w:t>present, driver</w:t>
      </w:r>
      <w:r w:rsidR="00577010" w:rsidRPr="00FC4857">
        <w:rPr>
          <w:sz w:val="23"/>
          <w:szCs w:val="23"/>
        </w:rPr>
        <w:t xml:space="preserve">s </w:t>
      </w:r>
      <w:r w:rsidRPr="00FC4857">
        <w:rPr>
          <w:sz w:val="23"/>
          <w:szCs w:val="23"/>
        </w:rPr>
        <w:t xml:space="preserve">do not always see </w:t>
      </w:r>
      <w:r w:rsidR="00C53CC7" w:rsidRPr="00FC4857">
        <w:rPr>
          <w:sz w:val="23"/>
          <w:szCs w:val="23"/>
        </w:rPr>
        <w:t>pedestrians</w:t>
      </w:r>
      <w:r w:rsidRPr="00FC4857">
        <w:rPr>
          <w:sz w:val="23"/>
          <w:szCs w:val="23"/>
        </w:rPr>
        <w:t xml:space="preserve"> </w:t>
      </w:r>
      <w:r w:rsidR="00461FF7" w:rsidRPr="00FC4857">
        <w:rPr>
          <w:sz w:val="23"/>
          <w:szCs w:val="23"/>
        </w:rPr>
        <w:t xml:space="preserve">on the crosswalk </w:t>
      </w:r>
      <w:r w:rsidRPr="00FC4857">
        <w:rPr>
          <w:sz w:val="23"/>
          <w:szCs w:val="23"/>
        </w:rPr>
        <w:t xml:space="preserve">until </w:t>
      </w:r>
      <w:r w:rsidR="002D06B2" w:rsidRPr="00FC4857">
        <w:rPr>
          <w:sz w:val="23"/>
          <w:szCs w:val="23"/>
        </w:rPr>
        <w:t xml:space="preserve">they are </w:t>
      </w:r>
      <w:r w:rsidR="00166407" w:rsidRPr="00FC4857">
        <w:rPr>
          <w:sz w:val="23"/>
          <w:szCs w:val="23"/>
        </w:rPr>
        <w:t xml:space="preserve">nearly </w:t>
      </w:r>
      <w:r w:rsidR="002D06B2" w:rsidRPr="00FC4857">
        <w:rPr>
          <w:sz w:val="23"/>
          <w:szCs w:val="23"/>
        </w:rPr>
        <w:t xml:space="preserve">at </w:t>
      </w:r>
      <w:r w:rsidR="00166407" w:rsidRPr="00FC4857">
        <w:rPr>
          <w:sz w:val="23"/>
          <w:szCs w:val="23"/>
        </w:rPr>
        <w:t>the point of impact</w:t>
      </w:r>
      <w:r w:rsidRPr="00FC4857">
        <w:rPr>
          <w:sz w:val="23"/>
          <w:szCs w:val="23"/>
        </w:rPr>
        <w:t xml:space="preserve">. </w:t>
      </w:r>
      <w:r w:rsidR="00577010" w:rsidRPr="00FC4857">
        <w:rPr>
          <w:sz w:val="23"/>
          <w:szCs w:val="23"/>
        </w:rPr>
        <w:t xml:space="preserve">Therefore, </w:t>
      </w:r>
      <w:r w:rsidR="002D06B2" w:rsidRPr="00FC4857">
        <w:rPr>
          <w:sz w:val="23"/>
          <w:szCs w:val="23"/>
        </w:rPr>
        <w:t>the</w:t>
      </w:r>
      <w:r w:rsidR="00577010" w:rsidRPr="00FC4857">
        <w:rPr>
          <w:sz w:val="23"/>
          <w:szCs w:val="23"/>
        </w:rPr>
        <w:t xml:space="preserve"> crosswalks should be made more visible by applying a </w:t>
      </w:r>
      <w:r w:rsidR="00BC189F" w:rsidRPr="00FC4857">
        <w:rPr>
          <w:sz w:val="23"/>
          <w:szCs w:val="23"/>
        </w:rPr>
        <w:t xml:space="preserve">glow in the dark </w:t>
      </w:r>
      <w:r w:rsidR="00FB0E46">
        <w:rPr>
          <w:sz w:val="23"/>
          <w:szCs w:val="23"/>
        </w:rPr>
        <w:t>coat of paint</w:t>
      </w:r>
      <w:r w:rsidR="00014062" w:rsidRPr="00FC4857">
        <w:rPr>
          <w:sz w:val="23"/>
          <w:szCs w:val="23"/>
        </w:rPr>
        <w:t xml:space="preserve"> </w:t>
      </w:r>
      <w:r w:rsidR="00577010" w:rsidRPr="00FC4857">
        <w:rPr>
          <w:sz w:val="23"/>
          <w:szCs w:val="23"/>
        </w:rPr>
        <w:t xml:space="preserve">coat over the top of crosswalk paint. </w:t>
      </w:r>
      <w:r w:rsidR="005F04A6" w:rsidRPr="00FC4857">
        <w:rPr>
          <w:sz w:val="23"/>
          <w:szCs w:val="23"/>
        </w:rPr>
        <w:t xml:space="preserve"> </w:t>
      </w:r>
    </w:p>
    <w:p w:rsidR="007351ED" w:rsidRPr="00FC4857" w:rsidRDefault="00EF2D56" w:rsidP="00EF0709">
      <w:pPr>
        <w:rPr>
          <w:color w:val="FFFFFF" w:themeColor="background1"/>
          <w:sz w:val="23"/>
          <w:szCs w:val="23"/>
        </w:rPr>
      </w:pPr>
      <w:r w:rsidRPr="00FC485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E7CF4" wp14:editId="112C78A8">
                <wp:simplePos x="0" y="0"/>
                <wp:positionH relativeFrom="column">
                  <wp:posOffset>2485390</wp:posOffset>
                </wp:positionH>
                <wp:positionV relativeFrom="paragraph">
                  <wp:posOffset>2207895</wp:posOffset>
                </wp:positionV>
                <wp:extent cx="266700" cy="238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C8" w:rsidRPr="00AD4BC8" w:rsidRDefault="00AD4BC8">
                            <w:pPr>
                              <w:rPr>
                                <w:color w:val="7030A0"/>
                              </w:rPr>
                            </w:pPr>
                            <w:r w:rsidRPr="00AD4BC8">
                              <w:rPr>
                                <w:color w:val="7030A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pt;margin-top:173.85pt;width:21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" strokecolor="white [3212]">
                <v:textbox>
                  <w:txbxContent>
                    <w:p w:rsidR="00AD4BC8" w:rsidRPr="00AD4BC8" w:rsidRDefault="00AD4BC8">
                      <w:pPr>
                        <w:rPr>
                          <w:color w:val="7030A0"/>
                        </w:rPr>
                      </w:pPr>
                      <w:r w:rsidRPr="00AD4BC8">
                        <w:rPr>
                          <w:color w:val="7030A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351ED" w:rsidRPr="00FC4857">
        <w:rPr>
          <w:sz w:val="23"/>
          <w:szCs w:val="23"/>
        </w:rPr>
        <w:t xml:space="preserve">The most common way to make an object glow in the dark is by using </w:t>
      </w:r>
      <w:r w:rsidR="0085678E" w:rsidRPr="00FC4857">
        <w:rPr>
          <w:sz w:val="23"/>
          <w:szCs w:val="23"/>
        </w:rPr>
        <w:t>p</w:t>
      </w:r>
      <w:r w:rsidR="00A34AAB" w:rsidRPr="00FC4857">
        <w:rPr>
          <w:sz w:val="23"/>
          <w:szCs w:val="23"/>
        </w:rPr>
        <w:t>hosphor</w:t>
      </w:r>
      <w:r w:rsidR="0085678E" w:rsidRPr="00FC4857">
        <w:rPr>
          <w:sz w:val="23"/>
          <w:szCs w:val="23"/>
        </w:rPr>
        <w:t xml:space="preserve">, </w:t>
      </w:r>
      <w:r w:rsidR="007351ED" w:rsidRPr="00FC4857">
        <w:rPr>
          <w:sz w:val="23"/>
          <w:szCs w:val="23"/>
        </w:rPr>
        <w:t xml:space="preserve">a synthetic phosphorescent substance. </w:t>
      </w:r>
      <w:r w:rsidR="00A34AAB" w:rsidRPr="00FC4857">
        <w:rPr>
          <w:sz w:val="23"/>
          <w:szCs w:val="23"/>
        </w:rPr>
        <w:t xml:space="preserve">Phosphorescence is a specific type of </w:t>
      </w:r>
      <w:r w:rsidR="00BC189F" w:rsidRPr="00FC4857">
        <w:rPr>
          <w:sz w:val="23"/>
          <w:szCs w:val="23"/>
        </w:rPr>
        <w:t>photoluminescence that does not instantly re-emit the radiation absorbed. This can be described as a</w:t>
      </w:r>
      <w:r w:rsidR="00FF75D9" w:rsidRPr="00FC4857">
        <w:rPr>
          <w:sz w:val="23"/>
          <w:szCs w:val="23"/>
        </w:rPr>
        <w:t xml:space="preserve">n </w:t>
      </w:r>
      <w:proofErr w:type="gramStart"/>
      <w:r w:rsidR="00FF75D9" w:rsidRPr="00FC4857">
        <w:rPr>
          <w:sz w:val="23"/>
          <w:szCs w:val="23"/>
        </w:rPr>
        <w:t>excited</w:t>
      </w:r>
      <w:r w:rsidR="00BC189F" w:rsidRPr="00FC4857">
        <w:rPr>
          <w:sz w:val="23"/>
          <w:szCs w:val="23"/>
        </w:rPr>
        <w:t xml:space="preserve"> </w:t>
      </w:r>
      <w:r w:rsidR="00FF75D9" w:rsidRPr="00FC4857">
        <w:rPr>
          <w:sz w:val="23"/>
          <w:szCs w:val="23"/>
        </w:rPr>
        <w:t xml:space="preserve"> state</w:t>
      </w:r>
      <w:proofErr w:type="gramEnd"/>
      <w:r w:rsidR="00FF75D9" w:rsidRPr="00FC4857">
        <w:rPr>
          <w:sz w:val="23"/>
          <w:szCs w:val="23"/>
        </w:rPr>
        <w:t xml:space="preserve">.  During </w:t>
      </w:r>
      <w:r w:rsidR="007E6625" w:rsidRPr="00FC4857">
        <w:rPr>
          <w:sz w:val="23"/>
          <w:szCs w:val="23"/>
        </w:rPr>
        <w:t>t</w:t>
      </w:r>
      <w:r w:rsidR="00FF75D9" w:rsidRPr="00FC4857">
        <w:rPr>
          <w:sz w:val="23"/>
          <w:szCs w:val="23"/>
        </w:rPr>
        <w:t>his state the atom acquires energy through light</w:t>
      </w:r>
      <w:r w:rsidR="00DE3077" w:rsidRPr="00FC4857">
        <w:rPr>
          <w:sz w:val="23"/>
          <w:szCs w:val="23"/>
        </w:rPr>
        <w:t xml:space="preserve">. </w:t>
      </w:r>
      <w:r w:rsidR="00FF75D9" w:rsidRPr="00FC4857">
        <w:rPr>
          <w:sz w:val="23"/>
          <w:szCs w:val="23"/>
        </w:rPr>
        <w:t xml:space="preserve">That energy is released through </w:t>
      </w:r>
      <w:r w:rsidR="007E6625" w:rsidRPr="00FC4857">
        <w:rPr>
          <w:sz w:val="23"/>
          <w:szCs w:val="23"/>
        </w:rPr>
        <w:t>increased vibration of the atom, which</w:t>
      </w:r>
      <w:r w:rsidR="00BC189F" w:rsidRPr="00FC4857">
        <w:rPr>
          <w:sz w:val="23"/>
          <w:szCs w:val="23"/>
        </w:rPr>
        <w:t xml:space="preserve"> return</w:t>
      </w:r>
      <w:r w:rsidR="007E6625" w:rsidRPr="00FC4857">
        <w:rPr>
          <w:sz w:val="23"/>
          <w:szCs w:val="23"/>
        </w:rPr>
        <w:t>s</w:t>
      </w:r>
      <w:r w:rsidR="00BC189F" w:rsidRPr="00FC4857">
        <w:rPr>
          <w:sz w:val="23"/>
          <w:szCs w:val="23"/>
        </w:rPr>
        <w:t xml:space="preserve"> back to a lower energy state through the process of absorbing, then emitting photons. </w:t>
      </w:r>
      <w:r w:rsidR="00A34AAB" w:rsidRPr="00FC4857">
        <w:rPr>
          <w:sz w:val="23"/>
          <w:szCs w:val="23"/>
        </w:rPr>
        <w:t xml:space="preserve"> </w:t>
      </w:r>
      <w:r w:rsidR="00782C84" w:rsidRPr="00FC4857">
        <w:rPr>
          <w:sz w:val="23"/>
          <w:szCs w:val="23"/>
        </w:rPr>
        <w:t>For this reason</w:t>
      </w:r>
      <w:r w:rsidR="00A34AAB" w:rsidRPr="00FC4857">
        <w:rPr>
          <w:sz w:val="23"/>
          <w:szCs w:val="23"/>
        </w:rPr>
        <w:t>, the radiation absorbed is slowly released at a lower level of light causing a glow that can last up to several hours.</w:t>
      </w:r>
      <w:r w:rsidR="00AE3270" w:rsidRPr="00FC4857">
        <w:rPr>
          <w:sz w:val="23"/>
          <w:szCs w:val="23"/>
        </w:rPr>
        <w:t xml:space="preserve"> This can be </w:t>
      </w:r>
      <w:r w:rsidR="007E6625" w:rsidRPr="00FC4857">
        <w:rPr>
          <w:sz w:val="23"/>
          <w:szCs w:val="23"/>
        </w:rPr>
        <w:t xml:space="preserve">similarly </w:t>
      </w:r>
      <w:r w:rsidR="00AE3270" w:rsidRPr="00FC4857">
        <w:rPr>
          <w:sz w:val="23"/>
          <w:szCs w:val="23"/>
        </w:rPr>
        <w:t>compared to a battery. The battery is being charged by a</w:t>
      </w:r>
      <w:r w:rsidR="00BF3E98" w:rsidRPr="00FC4857">
        <w:rPr>
          <w:sz w:val="23"/>
          <w:szCs w:val="23"/>
        </w:rPr>
        <w:t>n energy</w:t>
      </w:r>
      <w:r w:rsidR="00AE3270" w:rsidRPr="00FC4857">
        <w:rPr>
          <w:sz w:val="23"/>
          <w:szCs w:val="23"/>
        </w:rPr>
        <w:t xml:space="preserve"> force for a long period of time causing the battery to absorb the energy and </w:t>
      </w:r>
      <w:r w:rsidR="00BF3E98" w:rsidRPr="00FC4857">
        <w:rPr>
          <w:sz w:val="23"/>
          <w:szCs w:val="23"/>
        </w:rPr>
        <w:t xml:space="preserve">then </w:t>
      </w:r>
      <w:r w:rsidR="00AE3270" w:rsidRPr="00FC4857">
        <w:rPr>
          <w:sz w:val="23"/>
          <w:szCs w:val="23"/>
        </w:rPr>
        <w:t xml:space="preserve">slowly release it. </w:t>
      </w:r>
      <w:r w:rsidR="001A5D01" w:rsidRPr="00FC4857">
        <w:rPr>
          <w:sz w:val="23"/>
          <w:szCs w:val="23"/>
        </w:rPr>
        <w:t xml:space="preserve"> </w:t>
      </w:r>
      <w:r w:rsidR="00BC189F" w:rsidRPr="00FC4857">
        <w:rPr>
          <w:sz w:val="23"/>
          <w:szCs w:val="23"/>
        </w:rPr>
        <w:t xml:space="preserve">In the case of crosswalks, the sun will be the source of energy “charging” the photons creating a glow for several hours during </w:t>
      </w:r>
      <w:r w:rsidR="00F2726C" w:rsidRPr="00FC4857">
        <w:rPr>
          <w:sz w:val="23"/>
          <w:szCs w:val="23"/>
        </w:rPr>
        <w:t xml:space="preserve">the heaviest pedestrian use </w:t>
      </w:r>
      <w:r w:rsidR="00F647B2" w:rsidRPr="00FC4857">
        <w:rPr>
          <w:sz w:val="23"/>
          <w:szCs w:val="23"/>
        </w:rPr>
        <w:t>in early evening</w:t>
      </w:r>
      <w:r w:rsidR="00F2726C" w:rsidRPr="00FC4857">
        <w:rPr>
          <w:sz w:val="23"/>
          <w:szCs w:val="23"/>
        </w:rPr>
        <w:t xml:space="preserve">. </w:t>
      </w:r>
      <w:r w:rsidR="00FF75D9" w:rsidRPr="00FC4857">
        <w:rPr>
          <w:color w:val="FFFFFF" w:themeColor="background1"/>
          <w:sz w:val="23"/>
          <w:szCs w:val="23"/>
        </w:rPr>
        <w:t>Gaining e</w:t>
      </w:r>
      <w:r w:rsidR="00F10A01" w:rsidRPr="00FC4857">
        <w:rPr>
          <w:color w:val="FFFFFF" w:themeColor="background1"/>
          <w:sz w:val="23"/>
          <w:szCs w:val="23"/>
        </w:rPr>
        <w:t>nergy and storing in vibrations</w:t>
      </w:r>
      <w:r w:rsidR="007E6625" w:rsidRPr="00FC4857">
        <w:rPr>
          <w:color w:val="FFFFFF" w:themeColor="background1"/>
          <w:sz w:val="23"/>
          <w:szCs w:val="23"/>
        </w:rPr>
        <w:t>.</w:t>
      </w:r>
    </w:p>
    <w:p w:rsidR="00FA7C47" w:rsidRPr="00FC4857" w:rsidRDefault="00372BEE" w:rsidP="00EF0709">
      <w:pPr>
        <w:rPr>
          <w:sz w:val="23"/>
          <w:szCs w:val="23"/>
        </w:rPr>
      </w:pPr>
      <w:r w:rsidRPr="00FC4857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1D7A9A" wp14:editId="6FF56146">
                <wp:simplePos x="0" y="0"/>
                <wp:positionH relativeFrom="column">
                  <wp:posOffset>1104900</wp:posOffset>
                </wp:positionH>
                <wp:positionV relativeFrom="paragraph">
                  <wp:posOffset>160655</wp:posOffset>
                </wp:positionV>
                <wp:extent cx="3019425" cy="1895475"/>
                <wp:effectExtent l="38100" t="38100" r="66675" b="1047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895475"/>
                          <a:chOff x="0" y="0"/>
                          <a:chExt cx="3019425" cy="18954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895475"/>
                            <a:ext cx="30194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295275" y="514350"/>
                            <a:ext cx="8890" cy="13811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400050" y="295275"/>
                            <a:ext cx="0" cy="16002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495300" y="133350"/>
                            <a:ext cx="0" cy="17614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600075" y="0"/>
                            <a:ext cx="0" cy="18948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238125" y="514350"/>
                            <a:ext cx="2781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38125" y="295275"/>
                            <a:ext cx="27812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38125" y="133350"/>
                            <a:ext cx="27812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38125" y="0"/>
                            <a:ext cx="27812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2781300" y="514350"/>
                            <a:ext cx="9525" cy="138049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1285875" y="0"/>
                            <a:ext cx="0" cy="514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524000" y="133350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724025" y="295275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87pt;margin-top:12.65pt;width:237.75pt;height:149.25pt;z-index:251659264" coordsize="30194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">
                <v:line id="Straight Connector 2" o:spid="_x0000_s1027" style="position:absolute;visibility:visible;mso-wrap-style:square" from="0,18954" to="30194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rIMMAAADaAAAADwAAAGRycy9kb3ducmV2LnhtbESP0WoCMRRE3wX/IVzBt5p1wWJXo4hg&#10;saXQuvoB1811N7i5WZJUt3/fFAo+DjNzhlmue9uKG/lgHCuYTjIQxJXThmsFp+PuaQ4iRGSNrWNS&#10;8EMB1qvhYImFdnc+0K2MtUgQDgUqaGLsCilD1ZDFMHEdcfIuzluMSfpaao/3BLetzLPsWVo0nBYa&#10;7GjbUHUtv60Ccz607/n+7dOb8mU6j7PXj+1XrtR41G8WICL18RH+b+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6yD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2952;top:5143;width:89;height:138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2Er4AAADaAAAADwAAAGRycy9kb3ducmV2LnhtbERPy4rCMBTdC/5DuMLsNLWLQatp8YFF&#10;cKUz7i/NtS02N7WJtf69WQzM8nDe62wwjeipc7VlBfNZBIK4sLrmUsHvz2G6AOE8ssbGMil4k4Ms&#10;HY/WmGj74jP1F1+KEMIuQQWV920ipSsqMuhmtiUO3M12Bn2AXSl1h68QbhoZR9G3NFhzaKiwpV1F&#10;xf3yNAoOV+6feXzq8+NyO49v0uztI1fqazJsViA8Df5f/Oc+agVha7gSboBM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YzYSvgAAANoAAAAPAAAAAAAAAAAAAAAAAKEC&#10;AABkcnMvZG93bnJldi54bWxQSwUGAAAAAAQABAD5AAAAjAMAAAAA&#10;" strokecolor="#c00000" strokeweight="1pt">
                  <v:stroke endarrow="open"/>
                </v:shape>
                <v:shape id="Straight Arrow Connector 9" o:spid="_x0000_s1029" type="#_x0000_t32" style="position:absolute;left:4000;top:2952;width:0;height:16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NEMIAAADaAAAADwAAAGRycy9kb3ducmV2LnhtbESPT4vCMBTE74LfITzBm6YquFqNIsKi&#10;Hjz4B6S3R/Nsi81LSbJav71ZWNjjMDO/YZbr1tTiSc5XlhWMhgkI4tzqigsF18v3YAbCB2SNtWVS&#10;8CYP61W3s8RU2xef6HkOhYgQ9ikqKENoUil9XpJBP7QNcfTu1hkMUbpCaoevCDe1HCfJVBqsOC6U&#10;2NC2pPxx/jEKksNXffSnyXGbyRnv2lvmxlmmVL/XbhYgArXhP/zX3msFc/i9Em+AX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NNEMIAAADaAAAADwAAAAAAAAAAAAAA&#10;AAChAgAAZHJzL2Rvd25yZXYueG1sUEsFBgAAAAAEAAQA+QAAAJADAAAAAA==&#10;" strokecolor="#bc4542 [3045]" strokeweight="1pt">
                  <v:stroke endarrow="open"/>
                </v:shape>
                <v:shape id="Straight Arrow Connector 10" o:spid="_x0000_s1030" type="#_x0000_t32" style="position:absolute;left:4953;top:1333;width:0;height:17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/YkcMAAADbAAAADwAAAGRycy9kb3ducmV2LnhtbESPzW7CQAyE75V4h5WReisbcqhKYEH8&#10;iAipJ2i5W1mTRGS9IbuE8Pb4UKk3WzOe+bxYDa5RPXWh9mxgOklAERfe1lwa+P3Zf3yBChHZYuOZ&#10;DDwpwGo5eltgZv2Dj9SfYqkkhEOGBqoY20zrUFTkMEx8SyzaxXcOo6xdqW2HDwl3jU6T5FM7rFka&#10;KmxpW1FxPd2dgf2Z+3uefvf5YbaZphftdv6WG/M+HtZzUJGG+G/+uz5YwRd6+UUG0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f2JHDAAAA2wAAAA8AAAAAAAAAAAAA&#10;AAAAoQIAAGRycy9kb3ducmV2LnhtbFBLBQYAAAAABAAEAPkAAACRAwAAAAA=&#10;" strokecolor="#c00000" strokeweight="1pt">
                  <v:stroke endarrow="open"/>
                </v:shape>
                <v:shape id="Straight Arrow Connector 11" o:spid="_x0000_s1031" type="#_x0000_t32" style="position:absolute;left:6000;width:0;height:189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N9CsAAAADbAAAADwAAAGRycy9kb3ducmV2LnhtbERPyWrDMBC9F/IPYgK5NbJ9KK1rJSQp&#10;MYaemuU+WOOFWiPHUmzn76tCobd5vHWy7Ww6MdLgWssK4nUEgri0uuVaweV8fH4F4Tyyxs4yKXiQ&#10;g+1m8ZRhqu3EXzSefC1CCLsUFTTe96mUrmzIoFvbnjhwlR0M+gCHWuoBpxBuOplE0Ys02HJoaLCn&#10;Q0Pl9+luFByvPN7z5HPMi7d9nFTSfNhbrtRqOe/eQXia/b/4z13oMD+G31/C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TfQrAAAAA2wAAAA8AAAAAAAAAAAAAAAAA&#10;oQIAAGRycy9kb3ducmV2LnhtbFBLBQYAAAAABAAEAPkAAACOAwAAAAA=&#10;" strokecolor="#c00000" strokeweight="1pt">
                  <v:stroke endarrow="open"/>
                </v:shape>
                <v:line id="Straight Connector 12" o:spid="_x0000_s1032" style="position:absolute;flip:x;visibility:visible;mso-wrap-style:square" from="2381,5143" to="30194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MC78AAADbAAAADwAAAGRycy9kb3ducmV2LnhtbERPS4vCMBC+C/6HMII3TVVYStdURBA8&#10;CD7Wy96GZvrQZlKSqPXfG2Fhb/PxPWe56k0rHuR8Y1nBbJqAIC6sbrhScPnZTlIQPiBrbC2Tghd5&#10;WOXDwRIzbZ98osc5VCKGsM9QQR1Cl0npi5oM+qntiCNXWmcwROgqqR0+Y7hp5TxJvqTBhmNDjR1t&#10;aipu57tR8Gvag6P9qywWl9kRfequ6cEpNR71628QgfrwL/5z73ScP4fPL/EAmb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MC7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  <v:line id="Straight Connector 15" o:spid="_x0000_s1033" style="position:absolute;visibility:visible;mso-wrap-style:square" from="2381,2952" to="3019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8" o:spid="_x0000_s1034" style="position:absolute;visibility:visible;mso-wrap-style:square" from="2381,1333" to="3019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35" style="position:absolute;visibility:visible;mso-wrap-style:square" from="2381,0" to="301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shape id="Straight Arrow Connector 23" o:spid="_x0000_s1036" type="#_x0000_t32" style="position:absolute;left:27813;top:5143;width:95;height:138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ukPcIAAADbAAAADwAAAGRycy9kb3ducmV2LnhtbESPT2sCMRTE7wW/Q3iCt5pVS5HVKCIU&#10;BC9qRa+P5O0f3LysSequ394UCj0OM/MbZrnubSMe5EPtWMFknIEg1s7UXCo4f3+9z0GEiGywcUwK&#10;nhRgvRq8LTE3ruMjPU6xFAnCIUcFVYxtLmXQFVkMY9cSJ69w3mJM0pfSeOwS3DZymmWf0mLNaaHC&#10;lrYV6dvpxyr4uBRFeZeH5v4Me33eXa6686zUaNhvFiAi9fE//NfeGQXTGfx+ST9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ukPcIAAADbAAAADwAAAAAAAAAAAAAA&#10;AAChAgAAZHJzL2Rvd25yZXYueG1sUEsFBgAAAAAEAAQA+QAAAJADAAAAAA==&#10;" strokecolor="black [3040]" strokeweight="1pt">
                  <v:stroke endarrow="open"/>
                </v:shape>
                <v:shape id="Straight Arrow Connector 1" o:spid="_x0000_s1037" type="#_x0000_t32" style="position:absolute;left:12858;width:0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/mMMAAADaAAAADwAAAGRycy9kb3ducmV2LnhtbESPT2vCQBDF74V+h2UKvelGD1Kia6hC&#10;JSfb+qf0OGSnSTA7m2bHGL99VxB6Gob35v3eLLLBNaqnLtSeDUzGCSjiwtuaSwOH/dvoBVQQZIuN&#10;ZzJwpQDZ8vFhgan1F/6kfieliiEcUjRQibSp1qGoyGEY+5Y4aj++cyhx7UptO7zEcNfoaZLMtMOa&#10;I6HCltYVFafd2Rl43xxD/nVo62u++v4oZLOV3wg3z0/D6xyU0CD/5vt1bmN9uL1ym3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R/5jDAAAA2gAAAA8AAAAAAAAAAAAA&#10;AAAAoQIAAGRycy9kb3ducmV2LnhtbFBLBQYAAAAABAAEAPkAAACRAwAAAAA=&#10;" strokecolor="#7030a0">
                  <v:stroke dashstyle="3 1" endarrow="open"/>
                </v:shape>
                <v:shape id="Straight Arrow Connector 3" o:spid="_x0000_s1038" type="#_x0000_t32" style="position:absolute;left:15240;top:1333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/EdMIAAADaAAAADwAAAGRycy9kb3ducmV2LnhtbESPW2vCQBCF3wv9D8sUfKsbFUpJXaUW&#10;KnmyXmLp45CdJqHZ2ZgdNf57Vyj4eDiXjzOd965RJ+pC7dnAaJiAIi68rbk0kO8+n19BBUG22Hgm&#10;AxcKMJ89Pkwxtf7MGzptpVRxhEOKBiqRNtU6FBU5DEPfEkfv13cOJcqu1LbDcxx3jR4nyYt2WHMk&#10;VNjSR0XF3/boDHwt9yH7ztv6ki1+1oUsV3KIcDN46t/fQAn1cg//tzNrYAK3K/EG6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/EdMIAAADaAAAADwAAAAAAAAAAAAAA&#10;AAChAgAAZHJzL2Rvd25yZXYueG1sUEsFBgAAAAAEAAQA+QAAAJADAAAAAA==&#10;" strokecolor="#7030a0">
                  <v:stroke dashstyle="3 1" endarrow="open"/>
                </v:shape>
                <v:shape id="Straight Arrow Connector 5" o:spid="_x0000_s1039" type="#_x0000_t32" style="position:absolute;left:17240;top:2952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r5m8IAAADaAAAADwAAAGRycy9kb3ducmV2LnhtbESPW2vCQBCF3wv9D8sUfKsbBUtJXaUW&#10;KnmyXmLp45CdJqHZ2ZgdNf57Vyj4eDiXjzOd965RJ+pC7dnAaJiAIi68rbk0kO8+n19BBUG22Hgm&#10;AxcKMJ89Pkwxtf7MGzptpVRxhEOKBiqRNtU6FBU5DEPfEkfv13cOJcqu1LbDcxx3jR4nyYt2WHMk&#10;VNjSR0XF3/boDHwt9yH7ztv6ki1+1oUsV3KIcDN46t/fQAn1cg//tzNrYAK3K/EG6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r5m8IAAADaAAAADwAAAAAAAAAAAAAA&#10;AAChAgAAZHJzL2Rvd25yZXYueG1sUEsFBgAAAAAEAAQA+QAAAJADAAAAAA==&#10;" strokecolor="#7030a0">
                  <v:stroke dashstyle="3 1" endarrow="open"/>
                </v:shape>
              </v:group>
            </w:pict>
          </mc:Fallback>
        </mc:AlternateContent>
      </w:r>
    </w:p>
    <w:p w:rsidR="00FA7C47" w:rsidRPr="00FC4857" w:rsidRDefault="00684B19" w:rsidP="00EF0709">
      <w:pPr>
        <w:rPr>
          <w:sz w:val="23"/>
          <w:szCs w:val="23"/>
        </w:rPr>
      </w:pPr>
      <w:r w:rsidRPr="00FC485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1B9E2" wp14:editId="5E64EBE4">
                <wp:simplePos x="0" y="0"/>
                <wp:positionH relativeFrom="column">
                  <wp:posOffset>4200525</wp:posOffset>
                </wp:positionH>
                <wp:positionV relativeFrom="paragraph">
                  <wp:posOffset>207010</wp:posOffset>
                </wp:positionV>
                <wp:extent cx="247650" cy="2476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56" w:rsidRDefault="00EF2D5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0.75pt;margin-top:16.3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" strokecolor="white [3212]">
                <v:textbox>
                  <w:txbxContent>
                    <w:p w:rsidR="00EF2D56" w:rsidRDefault="00EF2D5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A7C47" w:rsidRPr="00FC4857" w:rsidRDefault="00EF2D56" w:rsidP="00EF0709">
      <w:pPr>
        <w:rPr>
          <w:sz w:val="23"/>
          <w:szCs w:val="23"/>
        </w:rPr>
      </w:pPr>
      <w:r w:rsidRPr="00FC485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BA6D08" wp14:editId="6AF5B8A0">
                <wp:simplePos x="0" y="0"/>
                <wp:positionH relativeFrom="column">
                  <wp:posOffset>1123950</wp:posOffset>
                </wp:positionH>
                <wp:positionV relativeFrom="paragraph">
                  <wp:posOffset>121285</wp:posOffset>
                </wp:positionV>
                <wp:extent cx="2667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26B" w:rsidRPr="00A2226B" w:rsidRDefault="00A2226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.5pt;margin-top:9.55pt;width:21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" strokecolor="white [3212]">
                <v:textbox>
                  <w:txbxContent>
                    <w:p w:rsidR="00A2226B" w:rsidRPr="00A2226B" w:rsidRDefault="00A2226B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A7C47" w:rsidRPr="00FC485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B8C177" wp14:editId="1DE2EF4A">
                <wp:simplePos x="0" y="0"/>
                <wp:positionH relativeFrom="column">
                  <wp:posOffset>3933190</wp:posOffset>
                </wp:positionH>
                <wp:positionV relativeFrom="paragraph">
                  <wp:posOffset>226060</wp:posOffset>
                </wp:positionV>
                <wp:extent cx="314325" cy="2381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C8" w:rsidRDefault="00AD4BC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9.7pt;margin-top:17.8pt;width:24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" strokecolor="white [3212]">
                <v:textbox>
                  <w:txbxContent>
                    <w:p w:rsidR="00AD4BC8" w:rsidRDefault="00AD4BC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A7C47" w:rsidRPr="00FC4857" w:rsidRDefault="00FA7C47" w:rsidP="00EF0709">
      <w:pPr>
        <w:rPr>
          <w:sz w:val="23"/>
          <w:szCs w:val="23"/>
        </w:rPr>
      </w:pPr>
    </w:p>
    <w:p w:rsidR="006A1913" w:rsidRPr="00FC4857" w:rsidRDefault="00FC4857" w:rsidP="00EF0709">
      <w:pPr>
        <w:rPr>
          <w:sz w:val="23"/>
          <w:szCs w:val="23"/>
        </w:rPr>
      </w:pPr>
      <w:r w:rsidRPr="00FC485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B234B" wp14:editId="3505E96F">
                <wp:simplePos x="0" y="0"/>
                <wp:positionH relativeFrom="column">
                  <wp:posOffset>4190365</wp:posOffset>
                </wp:positionH>
                <wp:positionV relativeFrom="paragraph">
                  <wp:posOffset>581660</wp:posOffset>
                </wp:positionV>
                <wp:extent cx="257175" cy="2857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C8" w:rsidRDefault="00AD4BC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9.95pt;margin-top:45.8pt;width:20.25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" strokecolor="white [3212]">
                <v:textbox>
                  <w:txbxContent>
                    <w:p w:rsidR="00AD4BC8" w:rsidRDefault="00AD4BC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84B19" w:rsidRPr="00FC4857" w:rsidRDefault="00684B19" w:rsidP="00EF0709">
      <w:pPr>
        <w:rPr>
          <w:sz w:val="23"/>
          <w:szCs w:val="23"/>
        </w:rPr>
      </w:pPr>
      <w:r w:rsidRPr="00FC4857">
        <w:rPr>
          <w:sz w:val="23"/>
          <w:szCs w:val="23"/>
        </w:rPr>
        <w:lastRenderedPageBreak/>
        <w:t xml:space="preserve">The bottom line labeled with a “1,” displays the fully stable state of the </w:t>
      </w:r>
      <w:r w:rsidR="00971C58" w:rsidRPr="00FC4857">
        <w:rPr>
          <w:sz w:val="23"/>
          <w:szCs w:val="23"/>
        </w:rPr>
        <w:t>electrons</w:t>
      </w:r>
      <w:r w:rsidRPr="00FC4857">
        <w:rPr>
          <w:sz w:val="23"/>
          <w:szCs w:val="23"/>
        </w:rPr>
        <w:t xml:space="preserve">. The red lines labeled “A” represent the sun charging the </w:t>
      </w:r>
      <w:r w:rsidR="00006288" w:rsidRPr="00FC4857">
        <w:rPr>
          <w:sz w:val="23"/>
          <w:szCs w:val="23"/>
        </w:rPr>
        <w:t>electrons</w:t>
      </w:r>
      <w:r w:rsidRPr="00FC4857">
        <w:rPr>
          <w:sz w:val="23"/>
          <w:szCs w:val="23"/>
        </w:rPr>
        <w:t xml:space="preserve"> which causes them to travel past the semi-stable state labeled “line 2.” The three purple lines labeled “B” show the </w:t>
      </w:r>
      <w:r w:rsidR="00006288" w:rsidRPr="00FC4857">
        <w:rPr>
          <w:sz w:val="23"/>
          <w:szCs w:val="23"/>
        </w:rPr>
        <w:t>electrons</w:t>
      </w:r>
      <w:r w:rsidRPr="00FC4857">
        <w:rPr>
          <w:sz w:val="23"/>
          <w:szCs w:val="23"/>
        </w:rPr>
        <w:t xml:space="preserve"> falling instantaneously back to the semi-stable state. These</w:t>
      </w:r>
      <w:r w:rsidR="0029166B" w:rsidRPr="00FC4857">
        <w:rPr>
          <w:sz w:val="23"/>
          <w:szCs w:val="23"/>
        </w:rPr>
        <w:t xml:space="preserve"> </w:t>
      </w:r>
      <w:r w:rsidR="00006288" w:rsidRPr="00FC4857">
        <w:rPr>
          <w:sz w:val="23"/>
          <w:szCs w:val="23"/>
        </w:rPr>
        <w:t>electrons</w:t>
      </w:r>
      <w:r w:rsidR="0029166B" w:rsidRPr="00FC4857">
        <w:rPr>
          <w:sz w:val="23"/>
          <w:szCs w:val="23"/>
        </w:rPr>
        <w:t xml:space="preserve"> remain i</w:t>
      </w:r>
      <w:r w:rsidRPr="00FC4857">
        <w:rPr>
          <w:sz w:val="23"/>
          <w:szCs w:val="23"/>
        </w:rPr>
        <w:t>n the semi stable state for a specific duration of time. This is when the glow begins occurring. The black line labeled “C” illustrate</w:t>
      </w:r>
      <w:r w:rsidR="0029166B" w:rsidRPr="00FC4857">
        <w:rPr>
          <w:sz w:val="23"/>
          <w:szCs w:val="23"/>
        </w:rPr>
        <w:t>s</w:t>
      </w:r>
      <w:r w:rsidRPr="00FC4857">
        <w:rPr>
          <w:sz w:val="23"/>
          <w:szCs w:val="23"/>
        </w:rPr>
        <w:t xml:space="preserve"> the </w:t>
      </w:r>
      <w:r w:rsidR="00006288" w:rsidRPr="00FC4857">
        <w:rPr>
          <w:sz w:val="23"/>
          <w:szCs w:val="23"/>
        </w:rPr>
        <w:t>electrons</w:t>
      </w:r>
      <w:r w:rsidRPr="00FC4857">
        <w:rPr>
          <w:sz w:val="23"/>
          <w:szCs w:val="23"/>
        </w:rPr>
        <w:t xml:space="preserve"> falling back down into their fully stable state. When the </w:t>
      </w:r>
      <w:r w:rsidR="00006288" w:rsidRPr="00FC4857">
        <w:rPr>
          <w:sz w:val="23"/>
          <w:szCs w:val="23"/>
        </w:rPr>
        <w:t>electron</w:t>
      </w:r>
      <w:r w:rsidRPr="00FC4857">
        <w:rPr>
          <w:sz w:val="23"/>
          <w:szCs w:val="23"/>
        </w:rPr>
        <w:t xml:space="preserve"> falls into its lower level it does so by emitting photons.  This photon is the light seen in glow in the dark materials. </w:t>
      </w:r>
    </w:p>
    <w:p w:rsidR="007351ED" w:rsidRPr="00FC4857" w:rsidRDefault="000F63F5" w:rsidP="00EF0709">
      <w:pPr>
        <w:rPr>
          <w:rFonts w:cs="Arial"/>
          <w:color w:val="000000"/>
          <w:sz w:val="23"/>
          <w:szCs w:val="23"/>
          <w:shd w:val="clear" w:color="auto" w:fill="FFFFFF"/>
        </w:rPr>
      </w:pPr>
      <w:r w:rsidRPr="00FC4857">
        <w:rPr>
          <w:sz w:val="23"/>
          <w:szCs w:val="23"/>
        </w:rPr>
        <w:t>Compounds</w:t>
      </w:r>
      <w:r w:rsidR="0042372A" w:rsidRPr="00FC4857">
        <w:rPr>
          <w:sz w:val="23"/>
          <w:szCs w:val="23"/>
        </w:rPr>
        <w:t xml:space="preserve"> </w:t>
      </w:r>
      <w:r w:rsidR="00E7681F" w:rsidRPr="00FC4857">
        <w:rPr>
          <w:sz w:val="23"/>
          <w:szCs w:val="23"/>
        </w:rPr>
        <w:t>such as zinc s</w:t>
      </w:r>
      <w:r w:rsidR="0042372A" w:rsidRPr="00FC4857">
        <w:rPr>
          <w:sz w:val="23"/>
          <w:szCs w:val="23"/>
        </w:rPr>
        <w:t xml:space="preserve">ulfide and strontium aluminate are typically used </w:t>
      </w:r>
      <w:r w:rsidRPr="00FC4857">
        <w:rPr>
          <w:sz w:val="23"/>
          <w:szCs w:val="23"/>
        </w:rPr>
        <w:t xml:space="preserve">as pigments </w:t>
      </w:r>
      <w:r w:rsidR="0042372A" w:rsidRPr="00FC4857">
        <w:rPr>
          <w:sz w:val="23"/>
          <w:szCs w:val="23"/>
        </w:rPr>
        <w:t xml:space="preserve">in </w:t>
      </w:r>
      <w:r w:rsidR="0042372A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phosphorescent </w:t>
      </w:r>
      <w:r w:rsidR="006A69C1" w:rsidRPr="00FC4857">
        <w:rPr>
          <w:rFonts w:cs="Arial"/>
          <w:color w:val="000000"/>
          <w:sz w:val="23"/>
          <w:szCs w:val="23"/>
          <w:shd w:val="clear" w:color="auto" w:fill="FFFFFF"/>
        </w:rPr>
        <w:t>safety related materials due to their higher level of luminescence.</w:t>
      </w:r>
      <w:r w:rsidR="0042372A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B067DD" w:rsidRPr="00FC4857">
        <w:rPr>
          <w:rFonts w:cs="Arial"/>
          <w:color w:val="000000"/>
          <w:sz w:val="23"/>
          <w:szCs w:val="23"/>
          <w:shd w:val="clear" w:color="auto" w:fill="FFFFFF"/>
        </w:rPr>
        <w:t>Phosphorescence</w:t>
      </w:r>
      <w:r w:rsidR="00C731A2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, a specific </w:t>
      </w:r>
      <w:r w:rsidR="00BB7651" w:rsidRPr="00FC4857">
        <w:rPr>
          <w:rFonts w:cs="Arial"/>
          <w:color w:val="000000"/>
          <w:sz w:val="23"/>
          <w:szCs w:val="23"/>
          <w:shd w:val="clear" w:color="auto" w:fill="FFFFFF"/>
        </w:rPr>
        <w:t>form of luminesce</w:t>
      </w:r>
      <w:r w:rsidR="00E410D8" w:rsidRPr="00FC4857">
        <w:rPr>
          <w:rFonts w:cs="Arial"/>
          <w:color w:val="000000"/>
          <w:sz w:val="23"/>
          <w:szCs w:val="23"/>
          <w:shd w:val="clear" w:color="auto" w:fill="FFFFFF"/>
        </w:rPr>
        <w:t>nce</w:t>
      </w:r>
      <w:r w:rsidR="00BB7651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, emits light in a slow delayed manner when </w:t>
      </w:r>
      <w:r w:rsidR="009F72F9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electrons are “kicked up” to a semi stable state and </w:t>
      </w:r>
      <w:r w:rsidR="00FB3258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have a slow </w:t>
      </w:r>
      <w:r w:rsidR="009F72F9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fall </w:t>
      </w:r>
      <w:r w:rsidR="00BB7651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back </w:t>
      </w:r>
      <w:r w:rsidR="009F72F9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down to a stable state. </w:t>
      </w:r>
      <w:r w:rsidR="00AA250D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Though </w:t>
      </w:r>
      <w:r w:rsidR="00AA250D" w:rsidRPr="00FC4857">
        <w:rPr>
          <w:sz w:val="23"/>
          <w:szCs w:val="23"/>
        </w:rPr>
        <w:t>zinc sulfide and strontium aluminate are most commonly used</w:t>
      </w:r>
      <w:r w:rsidR="0042372A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, </w:t>
      </w:r>
      <w:r w:rsidR="0042372A" w:rsidRPr="00FC4857">
        <w:rPr>
          <w:sz w:val="23"/>
          <w:szCs w:val="23"/>
        </w:rPr>
        <w:t>strontium aluminate</w:t>
      </w:r>
      <w:r w:rsidR="00E7681F" w:rsidRPr="00FC4857">
        <w:rPr>
          <w:sz w:val="23"/>
          <w:szCs w:val="23"/>
        </w:rPr>
        <w:t xml:space="preserve"> has an average of 10 times </w:t>
      </w:r>
      <w:r w:rsidR="009C62AB" w:rsidRPr="00FC4857">
        <w:rPr>
          <w:sz w:val="23"/>
          <w:szCs w:val="23"/>
        </w:rPr>
        <w:t>brighter</w:t>
      </w:r>
      <w:r w:rsidR="00E7681F" w:rsidRPr="00FC4857">
        <w:rPr>
          <w:sz w:val="23"/>
          <w:szCs w:val="23"/>
        </w:rPr>
        <w:t xml:space="preserve"> lumin</w:t>
      </w:r>
      <w:r w:rsidR="00E410D8" w:rsidRPr="00FC4857">
        <w:rPr>
          <w:sz w:val="23"/>
          <w:szCs w:val="23"/>
        </w:rPr>
        <w:t>escence</w:t>
      </w:r>
      <w:r w:rsidR="00E7681F" w:rsidRPr="00FC4857">
        <w:rPr>
          <w:sz w:val="23"/>
          <w:szCs w:val="23"/>
        </w:rPr>
        <w:t xml:space="preserve"> than zinc </w:t>
      </w:r>
      <w:r w:rsidRPr="00FC4857">
        <w:rPr>
          <w:sz w:val="23"/>
          <w:szCs w:val="23"/>
        </w:rPr>
        <w:t xml:space="preserve">sulfide </w:t>
      </w:r>
      <w:r w:rsidR="00E7681F" w:rsidRPr="00FC4857">
        <w:rPr>
          <w:sz w:val="23"/>
          <w:szCs w:val="23"/>
        </w:rPr>
        <w:t xml:space="preserve">does and therefore is more commonly used. </w:t>
      </w:r>
      <w:r w:rsidR="009C62AB" w:rsidRPr="00FC4857">
        <w:rPr>
          <w:sz w:val="23"/>
          <w:szCs w:val="23"/>
        </w:rPr>
        <w:t>Strontium aluminate (SrAl</w:t>
      </w:r>
      <w:r w:rsidR="009C62AB" w:rsidRPr="00FC4857">
        <w:rPr>
          <w:sz w:val="23"/>
          <w:szCs w:val="23"/>
          <w:vertAlign w:val="subscript"/>
        </w:rPr>
        <w:t>2</w:t>
      </w:r>
      <w:r w:rsidR="009C62AB" w:rsidRPr="00FC4857">
        <w:rPr>
          <w:sz w:val="23"/>
          <w:szCs w:val="23"/>
        </w:rPr>
        <w:t>O</w:t>
      </w:r>
      <w:r w:rsidR="009C62AB" w:rsidRPr="00FC4857">
        <w:rPr>
          <w:sz w:val="23"/>
          <w:szCs w:val="23"/>
          <w:vertAlign w:val="subscript"/>
        </w:rPr>
        <w:t>4</w:t>
      </w:r>
      <w:r w:rsidR="009C62AB" w:rsidRPr="00FC4857">
        <w:rPr>
          <w:sz w:val="23"/>
          <w:szCs w:val="23"/>
        </w:rPr>
        <w:t xml:space="preserve">) is a </w:t>
      </w:r>
      <w:r w:rsidR="001211B0" w:rsidRPr="00FC4857">
        <w:rPr>
          <w:sz w:val="23"/>
          <w:szCs w:val="23"/>
        </w:rPr>
        <w:t xml:space="preserve">nonflammable, </w:t>
      </w:r>
      <w:r w:rsidR="00977F29" w:rsidRPr="00FC4857">
        <w:rPr>
          <w:sz w:val="23"/>
          <w:szCs w:val="23"/>
        </w:rPr>
        <w:t xml:space="preserve">low soluble, </w:t>
      </w:r>
      <w:r w:rsidR="001211B0" w:rsidRPr="00FC4857">
        <w:rPr>
          <w:sz w:val="23"/>
          <w:szCs w:val="23"/>
        </w:rPr>
        <w:t xml:space="preserve">solid, pale yellow powder which is chemically and biologically inert. </w:t>
      </w:r>
      <w:r w:rsidR="00BA3170" w:rsidRPr="00FC4857">
        <w:rPr>
          <w:rFonts w:cs="Arial"/>
          <w:color w:val="000000"/>
          <w:sz w:val="23"/>
          <w:szCs w:val="23"/>
          <w:shd w:val="clear" w:color="auto" w:fill="FFFFFF"/>
        </w:rPr>
        <w:t>This</w:t>
      </w:r>
      <w:r w:rsidR="00A43601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BA3170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inability of chemical and biological change </w:t>
      </w:r>
      <w:r w:rsidR="00977F29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and low solubility </w:t>
      </w:r>
      <w:r w:rsidR="00BA3170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will insure that outside forces such as rain, oil leaks from cars etc. will not have an effect on the paint itself </w:t>
      </w:r>
      <w:r w:rsidR="00FC4857">
        <w:rPr>
          <w:rFonts w:cs="Arial"/>
          <w:color w:val="000000"/>
          <w:sz w:val="23"/>
          <w:szCs w:val="23"/>
          <w:shd w:val="clear" w:color="auto" w:fill="FFFFFF"/>
        </w:rPr>
        <w:t>and the paint</w:t>
      </w:r>
      <w:r w:rsidR="00BA3170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will not </w:t>
      </w:r>
      <w:r w:rsidR="00FF75D9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runoff into the Animas River and pose a threat to water quality. </w:t>
      </w:r>
      <w:r w:rsidRPr="00FC4857">
        <w:rPr>
          <w:sz w:val="23"/>
          <w:szCs w:val="23"/>
        </w:rPr>
        <w:t xml:space="preserve">When </w:t>
      </w:r>
      <w:r w:rsidR="00695620" w:rsidRPr="00FC4857">
        <w:rPr>
          <w:sz w:val="23"/>
          <w:szCs w:val="23"/>
        </w:rPr>
        <w:t>activated</w:t>
      </w:r>
      <w:r w:rsidRPr="00FC4857">
        <w:rPr>
          <w:sz w:val="23"/>
          <w:szCs w:val="23"/>
        </w:rPr>
        <w:t xml:space="preserve"> </w:t>
      </w:r>
      <w:r w:rsidR="00AE4A8D" w:rsidRPr="00FC4857">
        <w:rPr>
          <w:sz w:val="23"/>
          <w:szCs w:val="23"/>
        </w:rPr>
        <w:t xml:space="preserve">with an appropriate dopant, it behaves as a </w:t>
      </w:r>
      <w:proofErr w:type="spellStart"/>
      <w:r w:rsidR="00AE4A8D" w:rsidRPr="00FC4857">
        <w:rPr>
          <w:sz w:val="23"/>
          <w:szCs w:val="23"/>
        </w:rPr>
        <w:t>photoluminescent</w:t>
      </w:r>
      <w:proofErr w:type="spellEnd"/>
      <w:r w:rsidR="00AE4A8D" w:rsidRPr="00FC4857">
        <w:rPr>
          <w:sz w:val="23"/>
          <w:szCs w:val="23"/>
        </w:rPr>
        <w:t xml:space="preserve"> phosphor with a long occurrence of phosphorescence </w:t>
      </w:r>
      <w:r w:rsidR="00461FF7" w:rsidRPr="00FC4857">
        <w:rPr>
          <w:sz w:val="23"/>
          <w:szCs w:val="23"/>
        </w:rPr>
        <w:t>(t</w:t>
      </w:r>
      <w:r w:rsidR="00093357" w:rsidRPr="00FC4857">
        <w:rPr>
          <w:sz w:val="23"/>
          <w:szCs w:val="23"/>
        </w:rPr>
        <w:t xml:space="preserve">his dopant will already be added to the paint </w:t>
      </w:r>
      <w:r w:rsidR="001C4C04" w:rsidRPr="00FC4857">
        <w:rPr>
          <w:sz w:val="23"/>
          <w:szCs w:val="23"/>
        </w:rPr>
        <w:t>mixture</w:t>
      </w:r>
      <w:r w:rsidR="00093357" w:rsidRPr="00FC4857">
        <w:rPr>
          <w:sz w:val="23"/>
          <w:szCs w:val="23"/>
        </w:rPr>
        <w:t xml:space="preserve"> so it will not cost the city anymore time or money</w:t>
      </w:r>
      <w:r w:rsidR="00461FF7" w:rsidRPr="00FC4857">
        <w:rPr>
          <w:sz w:val="23"/>
          <w:szCs w:val="23"/>
        </w:rPr>
        <w:t>)</w:t>
      </w:r>
      <w:r w:rsidR="00093357" w:rsidRPr="00FC4857">
        <w:rPr>
          <w:sz w:val="23"/>
          <w:szCs w:val="23"/>
        </w:rPr>
        <w:t xml:space="preserve">. </w:t>
      </w:r>
      <w:r w:rsidR="00AE4A8D" w:rsidRPr="00FC4857">
        <w:rPr>
          <w:sz w:val="23"/>
          <w:szCs w:val="23"/>
        </w:rPr>
        <w:t xml:space="preserve">A dopant is </w:t>
      </w:r>
      <w:r w:rsidR="00AE4A8D" w:rsidRPr="00FC4857">
        <w:rPr>
          <w:rFonts w:cs="Arial"/>
          <w:color w:val="000000"/>
          <w:sz w:val="23"/>
          <w:szCs w:val="23"/>
          <w:shd w:val="clear" w:color="auto" w:fill="FFFFFF"/>
        </w:rPr>
        <w:t>a substance added in small amounts to a pure semiconductor material to alter its</w:t>
      </w:r>
      <w:r w:rsidR="006674A0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conductive properties.</w:t>
      </w:r>
      <w:r w:rsidR="007C6906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In this case, </w:t>
      </w:r>
      <w:r w:rsidR="0050691F" w:rsidRPr="00FC4857">
        <w:rPr>
          <w:rFonts w:cs="Arial"/>
          <w:color w:val="000000"/>
          <w:sz w:val="23"/>
          <w:szCs w:val="23"/>
          <w:shd w:val="clear" w:color="auto" w:fill="FFFFFF"/>
        </w:rPr>
        <w:t>the dopant is</w:t>
      </w:r>
      <w:r w:rsidR="007C6906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D44A1E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more of an activator </w:t>
      </w:r>
      <w:r w:rsidR="00971C58" w:rsidRPr="00FC4857">
        <w:rPr>
          <w:rFonts w:cs="Arial"/>
          <w:color w:val="000000"/>
          <w:sz w:val="23"/>
          <w:szCs w:val="23"/>
          <w:shd w:val="clear" w:color="auto" w:fill="FFFFFF"/>
        </w:rPr>
        <w:t>which determines</w:t>
      </w:r>
      <w:r w:rsidR="0050691F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the duration of time</w:t>
      </w:r>
      <w:r w:rsidR="0060558F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of</w:t>
      </w:r>
      <w:r w:rsidR="0050691F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971C58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the “afterglow” and the wavelength the phosphorescent glow is emitting. </w:t>
      </w:r>
      <w:r w:rsidR="00AE4A8D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Some dopants include boron, phosphorous, antimony, and arsenic. </w:t>
      </w:r>
      <w:r w:rsidR="002D06B2" w:rsidRPr="00FC4857">
        <w:rPr>
          <w:rFonts w:cs="Arial"/>
          <w:color w:val="000000"/>
          <w:sz w:val="23"/>
          <w:szCs w:val="23"/>
          <w:shd w:val="clear" w:color="auto" w:fill="FFFFFF"/>
        </w:rPr>
        <w:t>W</w:t>
      </w:r>
      <w:r w:rsidR="003A6A42" w:rsidRPr="00FC4857">
        <w:rPr>
          <w:rFonts w:cs="Arial"/>
          <w:color w:val="000000"/>
          <w:sz w:val="23"/>
          <w:szCs w:val="23"/>
          <w:shd w:val="clear" w:color="auto" w:fill="FFFFFF"/>
        </w:rPr>
        <w:t>hen</w:t>
      </w:r>
      <w:r w:rsidR="00CC512D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strontium aluminate is applied as a pigment within the phosphorescent pain</w:t>
      </w:r>
      <w:r w:rsidR="0065063A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t, a green glow will be present. </w:t>
      </w:r>
      <w:r w:rsidR="00E52FA9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This represents the effect of the sun exciting the molecules within the paint all day and having them slowly fall back down to their most stable </w:t>
      </w:r>
      <w:r w:rsidR="00826F5B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state. </w:t>
      </w:r>
      <w:r w:rsidR="00772156" w:rsidRPr="00FC4857">
        <w:rPr>
          <w:rFonts w:cs="Arial"/>
          <w:color w:val="000000"/>
          <w:sz w:val="23"/>
          <w:szCs w:val="23"/>
          <w:shd w:val="clear" w:color="auto" w:fill="FFFFFF"/>
        </w:rPr>
        <w:t>Consequently w</w:t>
      </w:r>
      <w:r w:rsidR="003D4E19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hen </w:t>
      </w:r>
      <w:r w:rsidR="003A6A42" w:rsidRPr="00FC4857">
        <w:rPr>
          <w:rFonts w:cs="Arial"/>
          <w:color w:val="000000"/>
          <w:sz w:val="23"/>
          <w:szCs w:val="23"/>
          <w:shd w:val="clear" w:color="auto" w:fill="FFFFFF"/>
        </w:rPr>
        <w:t>this</w:t>
      </w:r>
      <w:r w:rsidR="003D4E19" w:rsidRPr="00FC4857">
        <w:rPr>
          <w:rFonts w:cs="Arial"/>
          <w:color w:val="000000"/>
          <w:sz w:val="23"/>
          <w:szCs w:val="23"/>
          <w:shd w:val="clear" w:color="auto" w:fill="FFFFFF"/>
        </w:rPr>
        <w:t xml:space="preserve"> layer is applied over cross walk paint, a glow will be present in the dark. </w:t>
      </w:r>
    </w:p>
    <w:p w:rsidR="008E4749" w:rsidRPr="00FC4857" w:rsidRDefault="001107FF" w:rsidP="00EF0709">
      <w:pPr>
        <w:rPr>
          <w:sz w:val="23"/>
          <w:szCs w:val="23"/>
        </w:rPr>
      </w:pPr>
      <w:r w:rsidRPr="00FC4857">
        <w:rPr>
          <w:sz w:val="23"/>
          <w:szCs w:val="23"/>
        </w:rPr>
        <w:t xml:space="preserve">According to </w:t>
      </w:r>
      <w:r w:rsidR="008D6910" w:rsidRPr="00FC4857">
        <w:rPr>
          <w:sz w:val="23"/>
          <w:szCs w:val="23"/>
        </w:rPr>
        <w:t>Transportation</w:t>
      </w:r>
      <w:r w:rsidR="00DB0AFE" w:rsidRPr="00FC4857">
        <w:rPr>
          <w:sz w:val="23"/>
          <w:szCs w:val="23"/>
        </w:rPr>
        <w:t xml:space="preserve"> for America</w:t>
      </w:r>
      <w:r w:rsidRPr="00FC4857">
        <w:rPr>
          <w:sz w:val="23"/>
          <w:szCs w:val="23"/>
        </w:rPr>
        <w:t xml:space="preserve">, </w:t>
      </w:r>
      <w:r w:rsidR="00DB0AFE" w:rsidRPr="00FC4857">
        <w:rPr>
          <w:sz w:val="23"/>
          <w:szCs w:val="23"/>
        </w:rPr>
        <w:t>over</w:t>
      </w:r>
      <w:r w:rsidRPr="00FC4857">
        <w:rPr>
          <w:sz w:val="23"/>
          <w:szCs w:val="23"/>
        </w:rPr>
        <w:t xml:space="preserve"> </w:t>
      </w:r>
      <w:r w:rsidR="00DB0AFE" w:rsidRPr="00FC4857">
        <w:rPr>
          <w:sz w:val="23"/>
          <w:szCs w:val="23"/>
        </w:rPr>
        <w:t>47</w:t>
      </w:r>
      <w:r w:rsidR="005F6904" w:rsidRPr="00FC4857">
        <w:rPr>
          <w:sz w:val="23"/>
          <w:szCs w:val="23"/>
        </w:rPr>
        <w:t>,</w:t>
      </w:r>
      <w:r w:rsidR="00DB0AFE" w:rsidRPr="00FC4857">
        <w:rPr>
          <w:sz w:val="23"/>
          <w:szCs w:val="23"/>
        </w:rPr>
        <w:t>700 (about 5,300 a year) pedestrians</w:t>
      </w:r>
      <w:r w:rsidR="002D06B2" w:rsidRPr="00FC4857">
        <w:rPr>
          <w:sz w:val="23"/>
          <w:szCs w:val="23"/>
        </w:rPr>
        <w:t xml:space="preserve"> have</w:t>
      </w:r>
      <w:r w:rsidR="00DB0AFE" w:rsidRPr="00FC4857">
        <w:rPr>
          <w:sz w:val="23"/>
          <w:szCs w:val="23"/>
        </w:rPr>
        <w:t xml:space="preserve"> died</w:t>
      </w:r>
      <w:r w:rsidRPr="00FC4857">
        <w:rPr>
          <w:sz w:val="23"/>
          <w:szCs w:val="23"/>
        </w:rPr>
        <w:t xml:space="preserve"> </w:t>
      </w:r>
      <w:r w:rsidR="008B5ACA" w:rsidRPr="00FC4857">
        <w:rPr>
          <w:sz w:val="23"/>
          <w:szCs w:val="23"/>
        </w:rPr>
        <w:t>from</w:t>
      </w:r>
      <w:r w:rsidRPr="00FC4857">
        <w:rPr>
          <w:sz w:val="23"/>
          <w:szCs w:val="23"/>
        </w:rPr>
        <w:t xml:space="preserve"> </w:t>
      </w:r>
      <w:r w:rsidR="006A69C1" w:rsidRPr="00FC4857">
        <w:rPr>
          <w:sz w:val="23"/>
          <w:szCs w:val="23"/>
        </w:rPr>
        <w:t>being struck</w:t>
      </w:r>
      <w:r w:rsidR="008B5ACA" w:rsidRPr="00FC4857">
        <w:rPr>
          <w:sz w:val="23"/>
          <w:szCs w:val="23"/>
        </w:rPr>
        <w:t xml:space="preserve"> </w:t>
      </w:r>
      <w:r w:rsidR="006A69C1" w:rsidRPr="00FC4857">
        <w:rPr>
          <w:sz w:val="23"/>
          <w:szCs w:val="23"/>
        </w:rPr>
        <w:t xml:space="preserve">while crossing the street </w:t>
      </w:r>
      <w:r w:rsidR="008B5ACA" w:rsidRPr="00FC4857">
        <w:rPr>
          <w:sz w:val="23"/>
          <w:szCs w:val="23"/>
        </w:rPr>
        <w:t>between the years 2000-2009</w:t>
      </w:r>
      <w:r w:rsidRPr="00FC4857">
        <w:rPr>
          <w:sz w:val="23"/>
          <w:szCs w:val="23"/>
        </w:rPr>
        <w:t xml:space="preserve">. </w:t>
      </w:r>
      <w:r w:rsidR="008B4FAC" w:rsidRPr="00FC4857">
        <w:rPr>
          <w:sz w:val="23"/>
          <w:szCs w:val="23"/>
        </w:rPr>
        <w:t xml:space="preserve">By applying a coat of </w:t>
      </w:r>
      <w:r w:rsidR="00404649" w:rsidRPr="00FC4857">
        <w:rPr>
          <w:sz w:val="23"/>
          <w:szCs w:val="23"/>
        </w:rPr>
        <w:t xml:space="preserve">phosphorescent </w:t>
      </w:r>
      <w:r w:rsidR="00A32330" w:rsidRPr="00FC4857">
        <w:rPr>
          <w:sz w:val="23"/>
          <w:szCs w:val="23"/>
        </w:rPr>
        <w:t xml:space="preserve">paint </w:t>
      </w:r>
      <w:r w:rsidR="008B4FAC" w:rsidRPr="00FC4857">
        <w:rPr>
          <w:sz w:val="23"/>
          <w:szCs w:val="23"/>
        </w:rPr>
        <w:t>to the crosswalk, this will not only enable pedestrians to see the location of the crosswalk, but it will g</w:t>
      </w:r>
      <w:r w:rsidR="00D64EC5" w:rsidRPr="00FC4857">
        <w:rPr>
          <w:sz w:val="23"/>
          <w:szCs w:val="23"/>
        </w:rPr>
        <w:t>ive drivers further advance</w:t>
      </w:r>
      <w:r w:rsidR="00646348" w:rsidRPr="00FC4857">
        <w:rPr>
          <w:sz w:val="23"/>
          <w:szCs w:val="23"/>
        </w:rPr>
        <w:t xml:space="preserve"> notice of the cross</w:t>
      </w:r>
      <w:r w:rsidR="008B4FAC" w:rsidRPr="00FC4857">
        <w:rPr>
          <w:sz w:val="23"/>
          <w:szCs w:val="23"/>
        </w:rPr>
        <w:t xml:space="preserve">walk. </w:t>
      </w:r>
      <w:r w:rsidR="000B7C42" w:rsidRPr="00FC4857">
        <w:rPr>
          <w:sz w:val="23"/>
          <w:szCs w:val="23"/>
        </w:rPr>
        <w:t xml:space="preserve">The cost of </w:t>
      </w:r>
      <w:r w:rsidR="0017013F" w:rsidRPr="00FC4857">
        <w:rPr>
          <w:sz w:val="23"/>
          <w:szCs w:val="23"/>
        </w:rPr>
        <w:t xml:space="preserve">regular </w:t>
      </w:r>
      <w:r w:rsidR="000B7C42" w:rsidRPr="00FC4857">
        <w:rPr>
          <w:sz w:val="23"/>
          <w:szCs w:val="23"/>
        </w:rPr>
        <w:t>paint for crosswalk</w:t>
      </w:r>
      <w:r w:rsidR="00461FF7" w:rsidRPr="00FC4857">
        <w:rPr>
          <w:sz w:val="23"/>
          <w:szCs w:val="23"/>
        </w:rPr>
        <w:t>s</w:t>
      </w:r>
      <w:r w:rsidR="000B7C42" w:rsidRPr="00FC4857">
        <w:rPr>
          <w:sz w:val="23"/>
          <w:szCs w:val="23"/>
        </w:rPr>
        <w:t xml:space="preserve"> </w:t>
      </w:r>
      <w:r w:rsidR="00646348" w:rsidRPr="00FC4857">
        <w:rPr>
          <w:sz w:val="23"/>
          <w:szCs w:val="23"/>
        </w:rPr>
        <w:t>can</w:t>
      </w:r>
      <w:r w:rsidR="000B7C42" w:rsidRPr="00FC4857">
        <w:rPr>
          <w:sz w:val="23"/>
          <w:szCs w:val="23"/>
        </w:rPr>
        <w:t xml:space="preserve"> start </w:t>
      </w:r>
      <w:r w:rsidR="0017013F" w:rsidRPr="00FC4857">
        <w:rPr>
          <w:sz w:val="23"/>
          <w:szCs w:val="23"/>
        </w:rPr>
        <w:t xml:space="preserve">at </w:t>
      </w:r>
      <w:r w:rsidR="000B7C42" w:rsidRPr="00FC4857">
        <w:rPr>
          <w:sz w:val="23"/>
          <w:szCs w:val="23"/>
        </w:rPr>
        <w:t xml:space="preserve">as little as </w:t>
      </w:r>
      <w:r w:rsidR="00720B93">
        <w:rPr>
          <w:sz w:val="23"/>
          <w:szCs w:val="23"/>
        </w:rPr>
        <w:t>eight dollars</w:t>
      </w:r>
      <w:r w:rsidR="000B7C42" w:rsidRPr="00FC4857">
        <w:rPr>
          <w:sz w:val="23"/>
          <w:szCs w:val="23"/>
        </w:rPr>
        <w:t xml:space="preserve"> a gallon. However the price can go up depending on what type of crosswalk is being made. A gallon of paint i</w:t>
      </w:r>
      <w:r w:rsidR="00FB0E46">
        <w:rPr>
          <w:sz w:val="23"/>
          <w:szCs w:val="23"/>
        </w:rPr>
        <w:t>s estimated to cover around 350 square feet</w:t>
      </w:r>
      <w:r w:rsidR="000B7C42" w:rsidRPr="00FC4857">
        <w:rPr>
          <w:sz w:val="23"/>
          <w:szCs w:val="23"/>
        </w:rPr>
        <w:t xml:space="preserve">. The dimensions of the individual strips of paint creating the crosswalk are around </w:t>
      </w:r>
      <w:r w:rsidR="00720B93">
        <w:rPr>
          <w:sz w:val="23"/>
          <w:szCs w:val="23"/>
        </w:rPr>
        <w:t>eight</w:t>
      </w:r>
      <w:r w:rsidR="00FB0E46">
        <w:rPr>
          <w:sz w:val="23"/>
          <w:szCs w:val="23"/>
        </w:rPr>
        <w:t xml:space="preserve"> </w:t>
      </w:r>
      <w:r w:rsidR="000B7C42" w:rsidRPr="00FC4857">
        <w:rPr>
          <w:sz w:val="23"/>
          <w:szCs w:val="23"/>
        </w:rPr>
        <w:t>f</w:t>
      </w:r>
      <w:r w:rsidR="00FB0E46">
        <w:rPr>
          <w:sz w:val="23"/>
          <w:szCs w:val="23"/>
        </w:rPr>
        <w:t>ee</w:t>
      </w:r>
      <w:r w:rsidR="000B7C42" w:rsidRPr="00FC4857">
        <w:rPr>
          <w:sz w:val="23"/>
          <w:szCs w:val="23"/>
        </w:rPr>
        <w:t xml:space="preserve">t by </w:t>
      </w:r>
      <w:r w:rsidR="00720B93">
        <w:rPr>
          <w:sz w:val="23"/>
          <w:szCs w:val="23"/>
        </w:rPr>
        <w:t>one</w:t>
      </w:r>
      <w:r w:rsidR="00FB0E46">
        <w:rPr>
          <w:sz w:val="23"/>
          <w:szCs w:val="23"/>
        </w:rPr>
        <w:t xml:space="preserve"> </w:t>
      </w:r>
      <w:r w:rsidR="008944C7" w:rsidRPr="00FC4857">
        <w:rPr>
          <w:sz w:val="23"/>
          <w:szCs w:val="23"/>
        </w:rPr>
        <w:t>f</w:t>
      </w:r>
      <w:r w:rsidR="00FB0E46">
        <w:rPr>
          <w:sz w:val="23"/>
          <w:szCs w:val="23"/>
        </w:rPr>
        <w:t>oo</w:t>
      </w:r>
      <w:r w:rsidR="008944C7" w:rsidRPr="00FC4857">
        <w:rPr>
          <w:sz w:val="23"/>
          <w:szCs w:val="23"/>
        </w:rPr>
        <w:t>t</w:t>
      </w:r>
      <w:r w:rsidR="000B7C42" w:rsidRPr="00FC4857">
        <w:rPr>
          <w:sz w:val="23"/>
          <w:szCs w:val="23"/>
        </w:rPr>
        <w:t>. with an average of 10 stripes across the street. Based</w:t>
      </w:r>
      <w:r w:rsidR="000B7C42" w:rsidRPr="00FC4857">
        <w:rPr>
          <w:b/>
          <w:sz w:val="23"/>
          <w:szCs w:val="23"/>
        </w:rPr>
        <w:t xml:space="preserve"> </w:t>
      </w:r>
      <w:r w:rsidR="00AB3743">
        <w:rPr>
          <w:sz w:val="23"/>
          <w:szCs w:val="23"/>
        </w:rPr>
        <w:t xml:space="preserve">on this information, </w:t>
      </w:r>
      <w:r w:rsidR="000B7C42" w:rsidRPr="00FC4857">
        <w:rPr>
          <w:sz w:val="23"/>
          <w:szCs w:val="23"/>
        </w:rPr>
        <w:t>a crosswalk covers about 80</w:t>
      </w:r>
      <w:r w:rsidR="00FB0E46">
        <w:rPr>
          <w:sz w:val="23"/>
          <w:szCs w:val="23"/>
        </w:rPr>
        <w:t xml:space="preserve"> </w:t>
      </w:r>
      <w:r w:rsidR="000B7C42" w:rsidRPr="00FC4857">
        <w:rPr>
          <w:sz w:val="23"/>
          <w:szCs w:val="23"/>
        </w:rPr>
        <w:t>sq</w:t>
      </w:r>
      <w:r w:rsidR="00FB0E46">
        <w:rPr>
          <w:sz w:val="23"/>
          <w:szCs w:val="23"/>
        </w:rPr>
        <w:t xml:space="preserve">uare </w:t>
      </w:r>
      <w:r w:rsidR="000B7C42" w:rsidRPr="00FC4857">
        <w:rPr>
          <w:sz w:val="23"/>
          <w:szCs w:val="23"/>
        </w:rPr>
        <w:t>f</w:t>
      </w:r>
      <w:r w:rsidR="00FB0E46">
        <w:rPr>
          <w:sz w:val="23"/>
          <w:szCs w:val="23"/>
        </w:rPr>
        <w:t>ee</w:t>
      </w:r>
      <w:r w:rsidR="000B7C42" w:rsidRPr="00FC4857">
        <w:rPr>
          <w:sz w:val="23"/>
          <w:szCs w:val="23"/>
        </w:rPr>
        <w:t xml:space="preserve">t. (in paint) enabling the city to make four crosswalks per gallon. </w:t>
      </w:r>
      <w:r w:rsidR="0017013F" w:rsidRPr="00FC4857">
        <w:rPr>
          <w:sz w:val="23"/>
          <w:szCs w:val="23"/>
        </w:rPr>
        <w:t xml:space="preserve">Phosphorescent paint on the other hand could cost </w:t>
      </w:r>
      <w:r w:rsidR="00FB0E46">
        <w:rPr>
          <w:sz w:val="23"/>
          <w:szCs w:val="23"/>
        </w:rPr>
        <w:t xml:space="preserve">roughly anywhere from $400-$500 </w:t>
      </w:r>
      <w:r w:rsidR="0017013F" w:rsidRPr="00FC4857">
        <w:rPr>
          <w:sz w:val="23"/>
          <w:szCs w:val="23"/>
        </w:rPr>
        <w:t>per gallon.</w:t>
      </w:r>
      <w:r w:rsidR="000516C8" w:rsidRPr="00FC4857">
        <w:rPr>
          <w:sz w:val="23"/>
          <w:szCs w:val="23"/>
        </w:rPr>
        <w:t xml:space="preserve"> However, with a proper sealant, phosphorescent paint can hold its glowing property up to </w:t>
      </w:r>
      <w:r w:rsidR="000516C8" w:rsidRPr="00FC4857">
        <w:rPr>
          <w:sz w:val="23"/>
          <w:szCs w:val="23"/>
        </w:rPr>
        <w:lastRenderedPageBreak/>
        <w:t>10 year</w:t>
      </w:r>
      <w:r w:rsidR="008944C7" w:rsidRPr="00FC4857">
        <w:rPr>
          <w:sz w:val="23"/>
          <w:szCs w:val="23"/>
        </w:rPr>
        <w:t>s</w:t>
      </w:r>
      <w:r w:rsidR="000516C8" w:rsidRPr="00FC4857">
        <w:rPr>
          <w:sz w:val="23"/>
          <w:szCs w:val="23"/>
        </w:rPr>
        <w:t xml:space="preserve"> and therefor</w:t>
      </w:r>
      <w:r w:rsidR="00E410D8" w:rsidRPr="00FC4857">
        <w:rPr>
          <w:sz w:val="23"/>
          <w:szCs w:val="23"/>
        </w:rPr>
        <w:t>e</w:t>
      </w:r>
      <w:r w:rsidR="000516C8" w:rsidRPr="00FC4857">
        <w:rPr>
          <w:sz w:val="23"/>
          <w:szCs w:val="23"/>
        </w:rPr>
        <w:t xml:space="preserve"> would only need to be reapplied when </w:t>
      </w:r>
      <w:r w:rsidR="00A630BE" w:rsidRPr="00FC4857">
        <w:rPr>
          <w:sz w:val="23"/>
          <w:szCs w:val="23"/>
        </w:rPr>
        <w:t xml:space="preserve">the </w:t>
      </w:r>
      <w:r w:rsidR="000516C8" w:rsidRPr="00FC4857">
        <w:rPr>
          <w:sz w:val="23"/>
          <w:szCs w:val="23"/>
        </w:rPr>
        <w:t>crosswalk paint is re</w:t>
      </w:r>
      <w:r w:rsidR="00E410D8" w:rsidRPr="00FC4857">
        <w:rPr>
          <w:sz w:val="23"/>
          <w:szCs w:val="23"/>
        </w:rPr>
        <w:t>ap</w:t>
      </w:r>
      <w:r w:rsidR="000516C8" w:rsidRPr="00FC4857">
        <w:rPr>
          <w:sz w:val="23"/>
          <w:szCs w:val="23"/>
        </w:rPr>
        <w:t>plied</w:t>
      </w:r>
      <w:r w:rsidR="00E410D8" w:rsidRPr="00FC4857">
        <w:rPr>
          <w:sz w:val="23"/>
          <w:szCs w:val="23"/>
        </w:rPr>
        <w:t>,</w:t>
      </w:r>
      <w:r w:rsidR="000516C8" w:rsidRPr="00FC4857">
        <w:rPr>
          <w:sz w:val="23"/>
          <w:szCs w:val="23"/>
        </w:rPr>
        <w:t xml:space="preserve"> </w:t>
      </w:r>
      <w:r w:rsidR="008944C7" w:rsidRPr="00FC4857">
        <w:rPr>
          <w:sz w:val="23"/>
          <w:szCs w:val="23"/>
        </w:rPr>
        <w:t>twice every year</w:t>
      </w:r>
      <w:r w:rsidR="000516C8" w:rsidRPr="00FC4857">
        <w:rPr>
          <w:sz w:val="23"/>
          <w:szCs w:val="23"/>
        </w:rPr>
        <w:t xml:space="preserve">. </w:t>
      </w:r>
      <w:r w:rsidR="0017013F" w:rsidRPr="00FC4857">
        <w:rPr>
          <w:sz w:val="23"/>
          <w:szCs w:val="23"/>
        </w:rPr>
        <w:t xml:space="preserve"> </w:t>
      </w:r>
      <w:r w:rsidR="008944C7" w:rsidRPr="00FC4857">
        <w:rPr>
          <w:sz w:val="23"/>
          <w:szCs w:val="23"/>
        </w:rPr>
        <w:t>T</w:t>
      </w:r>
      <w:r w:rsidR="0017013F" w:rsidRPr="00FC4857">
        <w:rPr>
          <w:sz w:val="23"/>
          <w:szCs w:val="23"/>
        </w:rPr>
        <w:t xml:space="preserve">his would </w:t>
      </w:r>
      <w:r w:rsidR="008944C7" w:rsidRPr="00FC4857">
        <w:rPr>
          <w:sz w:val="23"/>
          <w:szCs w:val="23"/>
        </w:rPr>
        <w:t xml:space="preserve">still </w:t>
      </w:r>
      <w:r w:rsidR="0017013F" w:rsidRPr="00FC4857">
        <w:rPr>
          <w:sz w:val="23"/>
          <w:szCs w:val="23"/>
        </w:rPr>
        <w:t xml:space="preserve">be cheaper than the installation of flashing signs which cost over $25,000 to install. The cost is also contingent on the quantity of lights purchased and location of installation. </w:t>
      </w:r>
      <w:r w:rsidR="005117B6" w:rsidRPr="00FC4857">
        <w:rPr>
          <w:sz w:val="23"/>
          <w:szCs w:val="23"/>
        </w:rPr>
        <w:t>In regards to this high</w:t>
      </w:r>
      <w:r w:rsidR="0017013F" w:rsidRPr="00FC4857">
        <w:rPr>
          <w:sz w:val="23"/>
          <w:szCs w:val="23"/>
        </w:rPr>
        <w:t xml:space="preserve"> price of phosphorescent paint, there may</w:t>
      </w:r>
      <w:r w:rsidR="00CD75BA" w:rsidRPr="00FC4857">
        <w:rPr>
          <w:sz w:val="23"/>
          <w:szCs w:val="23"/>
        </w:rPr>
        <w:t xml:space="preserve"> need</w:t>
      </w:r>
      <w:r w:rsidR="0017013F" w:rsidRPr="00FC4857">
        <w:rPr>
          <w:sz w:val="23"/>
          <w:szCs w:val="23"/>
        </w:rPr>
        <w:t xml:space="preserve"> to be designated areas assigned to where the paint is applied. </w:t>
      </w:r>
      <w:r w:rsidR="001C4C04" w:rsidRPr="00FC4857">
        <w:rPr>
          <w:sz w:val="23"/>
          <w:szCs w:val="23"/>
        </w:rPr>
        <w:t xml:space="preserve">In Durango, I would suggest applying </w:t>
      </w:r>
      <w:r w:rsidR="00D62174" w:rsidRPr="00FC4857">
        <w:rPr>
          <w:sz w:val="23"/>
          <w:szCs w:val="23"/>
        </w:rPr>
        <w:t>the phosphorescent paint</w:t>
      </w:r>
      <w:r w:rsidR="001C4C04" w:rsidRPr="00FC4857">
        <w:rPr>
          <w:sz w:val="23"/>
          <w:szCs w:val="23"/>
        </w:rPr>
        <w:t xml:space="preserve"> on 3</w:t>
      </w:r>
      <w:r w:rsidR="001C4C04" w:rsidRPr="00FC4857">
        <w:rPr>
          <w:sz w:val="23"/>
          <w:szCs w:val="23"/>
          <w:vertAlign w:val="superscript"/>
        </w:rPr>
        <w:t>rd</w:t>
      </w:r>
      <w:r w:rsidR="001C4C04" w:rsidRPr="00FC4857">
        <w:rPr>
          <w:sz w:val="23"/>
          <w:szCs w:val="23"/>
        </w:rPr>
        <w:t xml:space="preserve"> Avenue, San Juan College, College and Camino, the Train Station, Durango High School and Animas High School crosswalks</w:t>
      </w:r>
      <w:r w:rsidR="000B7C42" w:rsidRPr="00FC4857">
        <w:rPr>
          <w:sz w:val="23"/>
          <w:szCs w:val="23"/>
        </w:rPr>
        <w:t xml:space="preserve"> due t</w:t>
      </w:r>
      <w:r w:rsidR="008944C7" w:rsidRPr="00FC4857">
        <w:rPr>
          <w:sz w:val="23"/>
          <w:szCs w:val="23"/>
        </w:rPr>
        <w:t>o the high traffic and limited visibility</w:t>
      </w:r>
      <w:r w:rsidR="001C4C04" w:rsidRPr="00FC4857">
        <w:rPr>
          <w:sz w:val="23"/>
          <w:szCs w:val="23"/>
        </w:rPr>
        <w:t xml:space="preserve">. </w:t>
      </w:r>
    </w:p>
    <w:p w:rsidR="001C0A87" w:rsidRPr="00FC4857" w:rsidRDefault="003A6E88" w:rsidP="0043363F">
      <w:pPr>
        <w:rPr>
          <w:sz w:val="23"/>
          <w:szCs w:val="23"/>
        </w:rPr>
      </w:pPr>
      <w:r w:rsidRPr="00FC4857">
        <w:rPr>
          <w:sz w:val="23"/>
          <w:szCs w:val="23"/>
        </w:rPr>
        <w:t xml:space="preserve">In addition, the glow of the paint will give a very slight outline of the pedestrian so </w:t>
      </w:r>
      <w:r w:rsidR="00A60DAD" w:rsidRPr="00FC4857">
        <w:rPr>
          <w:sz w:val="23"/>
          <w:szCs w:val="23"/>
        </w:rPr>
        <w:t>drivers</w:t>
      </w:r>
      <w:r w:rsidRPr="00FC4857">
        <w:rPr>
          <w:sz w:val="23"/>
          <w:szCs w:val="23"/>
        </w:rPr>
        <w:t xml:space="preserve"> are more </w:t>
      </w:r>
      <w:r w:rsidR="00A60DAD" w:rsidRPr="00FC4857">
        <w:rPr>
          <w:sz w:val="23"/>
          <w:szCs w:val="23"/>
        </w:rPr>
        <w:t>able</w:t>
      </w:r>
      <w:r w:rsidRPr="00FC4857">
        <w:rPr>
          <w:sz w:val="23"/>
          <w:szCs w:val="23"/>
        </w:rPr>
        <w:t xml:space="preserve"> </w:t>
      </w:r>
      <w:r w:rsidR="00A60DAD" w:rsidRPr="00FC4857">
        <w:rPr>
          <w:sz w:val="23"/>
          <w:szCs w:val="23"/>
        </w:rPr>
        <w:t>to see</w:t>
      </w:r>
      <w:r w:rsidRPr="00FC4857">
        <w:rPr>
          <w:sz w:val="23"/>
          <w:szCs w:val="23"/>
        </w:rPr>
        <w:t xml:space="preserve"> the walker. </w:t>
      </w:r>
      <w:r w:rsidR="00A60DAD" w:rsidRPr="00FC4857">
        <w:rPr>
          <w:sz w:val="23"/>
          <w:szCs w:val="23"/>
        </w:rPr>
        <w:t>As a</w:t>
      </w:r>
      <w:r w:rsidRPr="00FC4857">
        <w:rPr>
          <w:sz w:val="23"/>
          <w:szCs w:val="23"/>
        </w:rPr>
        <w:t xml:space="preserve"> result, there will be fewer fatalities</w:t>
      </w:r>
      <w:r w:rsidR="00CD75BA" w:rsidRPr="00FC4857">
        <w:rPr>
          <w:sz w:val="23"/>
          <w:szCs w:val="23"/>
        </w:rPr>
        <w:t xml:space="preserve"> and injuries</w:t>
      </w:r>
      <w:r w:rsidRPr="00FC4857">
        <w:rPr>
          <w:sz w:val="23"/>
          <w:szCs w:val="23"/>
        </w:rPr>
        <w:t xml:space="preserve"> of pedestrians each year. </w:t>
      </w:r>
      <w:r w:rsidR="001A6E0E" w:rsidRPr="00FC4857">
        <w:rPr>
          <w:sz w:val="23"/>
          <w:szCs w:val="23"/>
        </w:rPr>
        <w:t>Furthermore</w:t>
      </w:r>
      <w:r w:rsidR="007C34CA" w:rsidRPr="00FC4857">
        <w:rPr>
          <w:sz w:val="23"/>
          <w:szCs w:val="23"/>
        </w:rPr>
        <w:t xml:space="preserve">, </w:t>
      </w:r>
      <w:r w:rsidR="008673CB" w:rsidRPr="00FC4857">
        <w:rPr>
          <w:sz w:val="23"/>
          <w:szCs w:val="23"/>
        </w:rPr>
        <w:t xml:space="preserve">Durango is a </w:t>
      </w:r>
      <w:r w:rsidR="007C34CA" w:rsidRPr="00FC4857">
        <w:rPr>
          <w:sz w:val="23"/>
          <w:szCs w:val="23"/>
        </w:rPr>
        <w:t xml:space="preserve">popular </w:t>
      </w:r>
      <w:r w:rsidR="008673CB" w:rsidRPr="00FC4857">
        <w:rPr>
          <w:sz w:val="23"/>
          <w:szCs w:val="23"/>
        </w:rPr>
        <w:t xml:space="preserve">tourist </w:t>
      </w:r>
      <w:r w:rsidR="001D6628" w:rsidRPr="00FC4857">
        <w:rPr>
          <w:sz w:val="23"/>
          <w:szCs w:val="23"/>
        </w:rPr>
        <w:t>destination;</w:t>
      </w:r>
      <w:r w:rsidR="008673CB" w:rsidRPr="00FC4857">
        <w:rPr>
          <w:sz w:val="23"/>
          <w:szCs w:val="23"/>
        </w:rPr>
        <w:t xml:space="preserve"> </w:t>
      </w:r>
      <w:r w:rsidR="007C34CA" w:rsidRPr="00FC4857">
        <w:rPr>
          <w:sz w:val="23"/>
          <w:szCs w:val="23"/>
        </w:rPr>
        <w:t>therefore</w:t>
      </w:r>
      <w:r w:rsidR="001D6628" w:rsidRPr="00FC4857">
        <w:rPr>
          <w:sz w:val="23"/>
          <w:szCs w:val="23"/>
        </w:rPr>
        <w:t xml:space="preserve"> it is in the ci</w:t>
      </w:r>
      <w:r w:rsidR="008673CB" w:rsidRPr="00FC4857">
        <w:rPr>
          <w:sz w:val="23"/>
          <w:szCs w:val="23"/>
        </w:rPr>
        <w:t>ty's best interest to keep ou</w:t>
      </w:r>
      <w:r w:rsidR="00AF0752" w:rsidRPr="00FC4857">
        <w:rPr>
          <w:sz w:val="23"/>
          <w:szCs w:val="23"/>
        </w:rPr>
        <w:t>r residents and tourists safe</w:t>
      </w:r>
      <w:r w:rsidR="008673CB" w:rsidRPr="00FC4857">
        <w:rPr>
          <w:sz w:val="23"/>
          <w:szCs w:val="23"/>
        </w:rPr>
        <w:t xml:space="preserve"> whe</w:t>
      </w:r>
      <w:r w:rsidR="007C34CA" w:rsidRPr="00FC4857">
        <w:rPr>
          <w:sz w:val="23"/>
          <w:szCs w:val="23"/>
        </w:rPr>
        <w:t>re pedestrian traffic is heavy. Durang</w:t>
      </w:r>
      <w:r w:rsidR="001A6E0E" w:rsidRPr="00FC4857">
        <w:rPr>
          <w:sz w:val="23"/>
          <w:szCs w:val="23"/>
        </w:rPr>
        <w:t>o is also an area where biking i</w:t>
      </w:r>
      <w:r w:rsidR="007C34CA" w:rsidRPr="00FC4857">
        <w:rPr>
          <w:sz w:val="23"/>
          <w:szCs w:val="23"/>
        </w:rPr>
        <w:t xml:space="preserve">s one of the main </w:t>
      </w:r>
      <w:r w:rsidR="00C258FC" w:rsidRPr="00FC4857">
        <w:rPr>
          <w:sz w:val="23"/>
          <w:szCs w:val="23"/>
        </w:rPr>
        <w:t>modes</w:t>
      </w:r>
      <w:r w:rsidR="007C34CA" w:rsidRPr="00FC4857">
        <w:rPr>
          <w:sz w:val="23"/>
          <w:szCs w:val="23"/>
        </w:rPr>
        <w:t xml:space="preserve"> of </w:t>
      </w:r>
      <w:r w:rsidR="00C258FC" w:rsidRPr="00FC4857">
        <w:rPr>
          <w:sz w:val="23"/>
          <w:szCs w:val="23"/>
        </w:rPr>
        <w:t>transportation</w:t>
      </w:r>
      <w:r w:rsidR="00720B93">
        <w:rPr>
          <w:sz w:val="23"/>
          <w:szCs w:val="23"/>
        </w:rPr>
        <w:t xml:space="preserve">; </w:t>
      </w:r>
      <w:r w:rsidR="006D52DC">
        <w:rPr>
          <w:sz w:val="23"/>
          <w:szCs w:val="23"/>
        </w:rPr>
        <w:t xml:space="preserve">these </w:t>
      </w:r>
      <w:r w:rsidR="00720B93">
        <w:rPr>
          <w:sz w:val="23"/>
          <w:szCs w:val="23"/>
        </w:rPr>
        <w:t>bicyclists</w:t>
      </w:r>
      <w:r w:rsidR="006D52DC">
        <w:rPr>
          <w:sz w:val="23"/>
          <w:szCs w:val="23"/>
        </w:rPr>
        <w:t xml:space="preserve"> are </w:t>
      </w:r>
      <w:r w:rsidR="006D52DC" w:rsidRPr="006D52DC">
        <w:rPr>
          <w:sz w:val="23"/>
          <w:szCs w:val="23"/>
        </w:rPr>
        <w:t>notoriously</w:t>
      </w:r>
      <w:r w:rsidR="006D52DC">
        <w:rPr>
          <w:sz w:val="23"/>
          <w:szCs w:val="23"/>
        </w:rPr>
        <w:t xml:space="preserve"> </w:t>
      </w:r>
      <w:r w:rsidR="00720B93">
        <w:rPr>
          <w:sz w:val="23"/>
          <w:szCs w:val="23"/>
        </w:rPr>
        <w:t xml:space="preserve">difficult to see at night. </w:t>
      </w:r>
      <w:r w:rsidR="00A24270" w:rsidRPr="00FC4857">
        <w:rPr>
          <w:sz w:val="23"/>
          <w:szCs w:val="23"/>
        </w:rPr>
        <w:t xml:space="preserve">This innovative solution to pedestrian </w:t>
      </w:r>
      <w:r w:rsidR="005B5B09" w:rsidRPr="00FC4857">
        <w:rPr>
          <w:sz w:val="23"/>
          <w:szCs w:val="23"/>
        </w:rPr>
        <w:t>safety</w:t>
      </w:r>
      <w:r w:rsidR="00A24270" w:rsidRPr="00FC4857">
        <w:rPr>
          <w:sz w:val="23"/>
          <w:szCs w:val="23"/>
        </w:rPr>
        <w:t xml:space="preserve"> </w:t>
      </w:r>
      <w:r w:rsidR="009A4D63">
        <w:rPr>
          <w:sz w:val="23"/>
          <w:szCs w:val="23"/>
        </w:rPr>
        <w:t xml:space="preserve">will not only protect lives, but </w:t>
      </w:r>
      <w:r w:rsidR="00A24270" w:rsidRPr="00FC4857">
        <w:rPr>
          <w:sz w:val="23"/>
          <w:szCs w:val="23"/>
        </w:rPr>
        <w:t xml:space="preserve">could add an additional attraction giving people one more reason to visit Durango. </w:t>
      </w:r>
      <w:r w:rsidR="001A6E0E" w:rsidRPr="00FC4857">
        <w:rPr>
          <w:sz w:val="23"/>
          <w:szCs w:val="23"/>
        </w:rPr>
        <w:t xml:space="preserve">Though the phosphorescent paint for the cross walks is not necessarily </w:t>
      </w:r>
      <w:r w:rsidR="00936016" w:rsidRPr="00FC4857">
        <w:rPr>
          <w:sz w:val="23"/>
          <w:szCs w:val="23"/>
        </w:rPr>
        <w:t>inexpensive</w:t>
      </w:r>
      <w:r w:rsidR="00CD75BA" w:rsidRPr="00FC4857">
        <w:rPr>
          <w:sz w:val="23"/>
          <w:szCs w:val="23"/>
        </w:rPr>
        <w:t>,</w:t>
      </w:r>
      <w:r w:rsidR="00936016" w:rsidRPr="00FC4857">
        <w:rPr>
          <w:sz w:val="23"/>
          <w:szCs w:val="23"/>
        </w:rPr>
        <w:t xml:space="preserve"> a plan could be implemented to make it </w:t>
      </w:r>
      <w:r w:rsidR="001A6E0E" w:rsidRPr="00FC4857">
        <w:rPr>
          <w:sz w:val="23"/>
          <w:szCs w:val="23"/>
        </w:rPr>
        <w:t>cost effective</w:t>
      </w:r>
      <w:r w:rsidR="00CD75BA" w:rsidRPr="00FC4857">
        <w:rPr>
          <w:sz w:val="23"/>
          <w:szCs w:val="23"/>
        </w:rPr>
        <w:t>.</w:t>
      </w:r>
      <w:r w:rsidR="001A6E0E" w:rsidRPr="00FC4857">
        <w:rPr>
          <w:sz w:val="23"/>
          <w:szCs w:val="23"/>
        </w:rPr>
        <w:t xml:space="preserve"> </w:t>
      </w:r>
      <w:r w:rsidR="00CD75BA" w:rsidRPr="00FC4857">
        <w:rPr>
          <w:sz w:val="23"/>
          <w:szCs w:val="23"/>
        </w:rPr>
        <w:t>Ultimately, it</w:t>
      </w:r>
      <w:r w:rsidR="001A6E0E" w:rsidRPr="00FC4857">
        <w:rPr>
          <w:sz w:val="23"/>
          <w:szCs w:val="23"/>
        </w:rPr>
        <w:t xml:space="preserve"> is difficult to put a price on life.</w:t>
      </w:r>
    </w:p>
    <w:p w:rsidR="0013033A" w:rsidRPr="00FC4857" w:rsidRDefault="0043363F" w:rsidP="0043363F">
      <w:pPr>
        <w:rPr>
          <w:sz w:val="23"/>
          <w:szCs w:val="23"/>
        </w:rPr>
      </w:pPr>
      <w:r w:rsidRPr="00FC4857">
        <w:rPr>
          <w:sz w:val="23"/>
          <w:szCs w:val="23"/>
        </w:rPr>
        <w:t xml:space="preserve">I appreciate your time and consideration of my ideas and I welcome any suggestions or feedback. </w:t>
      </w:r>
    </w:p>
    <w:p w:rsidR="00A40732" w:rsidRPr="00FC4857" w:rsidRDefault="0043363F" w:rsidP="00FB0E46">
      <w:pPr>
        <w:spacing w:line="240" w:lineRule="auto"/>
        <w:rPr>
          <w:sz w:val="23"/>
          <w:szCs w:val="23"/>
        </w:rPr>
      </w:pPr>
      <w:r w:rsidRPr="00FC4857">
        <w:rPr>
          <w:sz w:val="23"/>
          <w:szCs w:val="23"/>
        </w:rPr>
        <w:t>Sincerely,</w:t>
      </w:r>
    </w:p>
    <w:p w:rsidR="0013033A" w:rsidRDefault="0013033A" w:rsidP="00FB0E46">
      <w:pPr>
        <w:spacing w:line="240" w:lineRule="auto"/>
        <w:rPr>
          <w:sz w:val="23"/>
          <w:szCs w:val="23"/>
        </w:rPr>
      </w:pPr>
    </w:p>
    <w:p w:rsidR="00FB0E46" w:rsidRPr="00FC4857" w:rsidRDefault="00FB0E46" w:rsidP="00FB0E46">
      <w:pPr>
        <w:spacing w:line="240" w:lineRule="auto"/>
        <w:rPr>
          <w:sz w:val="23"/>
          <w:szCs w:val="23"/>
        </w:rPr>
      </w:pPr>
    </w:p>
    <w:p w:rsidR="0043363F" w:rsidRPr="00FC4857" w:rsidRDefault="0043363F" w:rsidP="00FB0E46">
      <w:pPr>
        <w:spacing w:line="240" w:lineRule="auto"/>
        <w:rPr>
          <w:sz w:val="23"/>
          <w:szCs w:val="23"/>
        </w:rPr>
      </w:pPr>
      <w:proofErr w:type="gramStart"/>
      <w:r w:rsidRPr="00FC4857">
        <w:rPr>
          <w:sz w:val="23"/>
          <w:szCs w:val="23"/>
        </w:rPr>
        <w:t>Jessie Dvirnak, Animas High School.</w:t>
      </w:r>
      <w:proofErr w:type="gramEnd"/>
      <w:r w:rsidRPr="00FC4857">
        <w:rPr>
          <w:sz w:val="23"/>
          <w:szCs w:val="23"/>
        </w:rPr>
        <w:t xml:space="preserve"> </w:t>
      </w:r>
    </w:p>
    <w:p w:rsidR="00FA7C47" w:rsidRDefault="00AD4BC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956CFF" wp14:editId="238365BB">
                <wp:simplePos x="0" y="0"/>
                <wp:positionH relativeFrom="column">
                  <wp:posOffset>3971925</wp:posOffset>
                </wp:positionH>
                <wp:positionV relativeFrom="paragraph">
                  <wp:posOffset>2207895</wp:posOffset>
                </wp:positionV>
                <wp:extent cx="257175" cy="2381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C8" w:rsidRDefault="00AD4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2.75pt;margin-top:173.85pt;width:20.2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" strokecolor="white [3212]">
                <v:textbox>
                  <w:txbxContent>
                    <w:p w:rsidR="00AD4BC8" w:rsidRDefault="00AD4BC8"/>
                  </w:txbxContent>
                </v:textbox>
              </v:shape>
            </w:pict>
          </mc:Fallback>
        </mc:AlternateContent>
      </w:r>
    </w:p>
    <w:sectPr w:rsidR="00FA7C47" w:rsidSect="0052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4"/>
    <w:rsid w:val="000020C3"/>
    <w:rsid w:val="00006288"/>
    <w:rsid w:val="00014062"/>
    <w:rsid w:val="0004792D"/>
    <w:rsid w:val="000516C8"/>
    <w:rsid w:val="0006621B"/>
    <w:rsid w:val="00076C65"/>
    <w:rsid w:val="00093357"/>
    <w:rsid w:val="00093BD1"/>
    <w:rsid w:val="000B42B3"/>
    <w:rsid w:val="000B7C42"/>
    <w:rsid w:val="000E2A86"/>
    <w:rsid w:val="000E69E6"/>
    <w:rsid w:val="000F63F5"/>
    <w:rsid w:val="001107FF"/>
    <w:rsid w:val="001211B0"/>
    <w:rsid w:val="00127C16"/>
    <w:rsid w:val="0013033A"/>
    <w:rsid w:val="0015495B"/>
    <w:rsid w:val="00166407"/>
    <w:rsid w:val="0017013F"/>
    <w:rsid w:val="001A5D01"/>
    <w:rsid w:val="001A6E0E"/>
    <w:rsid w:val="001B070B"/>
    <w:rsid w:val="001C0A87"/>
    <w:rsid w:val="001C0B62"/>
    <w:rsid w:val="001C2F05"/>
    <w:rsid w:val="001C4C04"/>
    <w:rsid w:val="001D0DF8"/>
    <w:rsid w:val="001D6628"/>
    <w:rsid w:val="001D7348"/>
    <w:rsid w:val="001E07D7"/>
    <w:rsid w:val="00205363"/>
    <w:rsid w:val="00205F1A"/>
    <w:rsid w:val="0022432A"/>
    <w:rsid w:val="00263F44"/>
    <w:rsid w:val="0029166B"/>
    <w:rsid w:val="00293526"/>
    <w:rsid w:val="002A723E"/>
    <w:rsid w:val="002D06B2"/>
    <w:rsid w:val="002F3877"/>
    <w:rsid w:val="002F636F"/>
    <w:rsid w:val="0030349F"/>
    <w:rsid w:val="003041EA"/>
    <w:rsid w:val="00333129"/>
    <w:rsid w:val="00337A84"/>
    <w:rsid w:val="00372BEE"/>
    <w:rsid w:val="00391569"/>
    <w:rsid w:val="003932EB"/>
    <w:rsid w:val="003A6A42"/>
    <w:rsid w:val="003A6E88"/>
    <w:rsid w:val="003D4E19"/>
    <w:rsid w:val="003D5E6D"/>
    <w:rsid w:val="003D6781"/>
    <w:rsid w:val="003E7959"/>
    <w:rsid w:val="00404649"/>
    <w:rsid w:val="0042372A"/>
    <w:rsid w:val="0043363F"/>
    <w:rsid w:val="00456387"/>
    <w:rsid w:val="00461FF7"/>
    <w:rsid w:val="0048596B"/>
    <w:rsid w:val="004D555F"/>
    <w:rsid w:val="004E5D20"/>
    <w:rsid w:val="004F7FA6"/>
    <w:rsid w:val="0050691F"/>
    <w:rsid w:val="005117B6"/>
    <w:rsid w:val="00522786"/>
    <w:rsid w:val="00526EBE"/>
    <w:rsid w:val="00526F98"/>
    <w:rsid w:val="0054559B"/>
    <w:rsid w:val="00561B1A"/>
    <w:rsid w:val="00575A6B"/>
    <w:rsid w:val="00577010"/>
    <w:rsid w:val="005771E1"/>
    <w:rsid w:val="005A6ED8"/>
    <w:rsid w:val="005B5B09"/>
    <w:rsid w:val="005C15BD"/>
    <w:rsid w:val="005D5E59"/>
    <w:rsid w:val="005F04A6"/>
    <w:rsid w:val="005F6904"/>
    <w:rsid w:val="0060558F"/>
    <w:rsid w:val="006352DC"/>
    <w:rsid w:val="00646348"/>
    <w:rsid w:val="0065063A"/>
    <w:rsid w:val="006562BE"/>
    <w:rsid w:val="00665CE4"/>
    <w:rsid w:val="006674A0"/>
    <w:rsid w:val="00672979"/>
    <w:rsid w:val="0068407A"/>
    <w:rsid w:val="00684B19"/>
    <w:rsid w:val="00690494"/>
    <w:rsid w:val="00693D8F"/>
    <w:rsid w:val="00695620"/>
    <w:rsid w:val="006A1913"/>
    <w:rsid w:val="006A69C1"/>
    <w:rsid w:val="006D52DC"/>
    <w:rsid w:val="006F6462"/>
    <w:rsid w:val="00707871"/>
    <w:rsid w:val="00720B93"/>
    <w:rsid w:val="0072301B"/>
    <w:rsid w:val="007351ED"/>
    <w:rsid w:val="007400C8"/>
    <w:rsid w:val="0075484A"/>
    <w:rsid w:val="00772156"/>
    <w:rsid w:val="00782C84"/>
    <w:rsid w:val="007B08F0"/>
    <w:rsid w:val="007C34CA"/>
    <w:rsid w:val="007C34F1"/>
    <w:rsid w:val="007C6906"/>
    <w:rsid w:val="007E6625"/>
    <w:rsid w:val="00826F5B"/>
    <w:rsid w:val="0085678E"/>
    <w:rsid w:val="008673CB"/>
    <w:rsid w:val="008944C7"/>
    <w:rsid w:val="008A043B"/>
    <w:rsid w:val="008B4FAC"/>
    <w:rsid w:val="008B5ACA"/>
    <w:rsid w:val="008C22A0"/>
    <w:rsid w:val="008C4931"/>
    <w:rsid w:val="008D1C34"/>
    <w:rsid w:val="008D6910"/>
    <w:rsid w:val="008E4749"/>
    <w:rsid w:val="00934B7B"/>
    <w:rsid w:val="00936016"/>
    <w:rsid w:val="00954E8F"/>
    <w:rsid w:val="00971C58"/>
    <w:rsid w:val="00977F29"/>
    <w:rsid w:val="009A4D63"/>
    <w:rsid w:val="009A6C52"/>
    <w:rsid w:val="009C62AB"/>
    <w:rsid w:val="009E761E"/>
    <w:rsid w:val="009F72F9"/>
    <w:rsid w:val="00A158B3"/>
    <w:rsid w:val="00A20A12"/>
    <w:rsid w:val="00A2226B"/>
    <w:rsid w:val="00A24270"/>
    <w:rsid w:val="00A246D1"/>
    <w:rsid w:val="00A32330"/>
    <w:rsid w:val="00A34AAB"/>
    <w:rsid w:val="00A34BA2"/>
    <w:rsid w:val="00A40732"/>
    <w:rsid w:val="00A43601"/>
    <w:rsid w:val="00A60DAD"/>
    <w:rsid w:val="00A630BE"/>
    <w:rsid w:val="00A94A42"/>
    <w:rsid w:val="00AA250D"/>
    <w:rsid w:val="00AA5707"/>
    <w:rsid w:val="00AB3743"/>
    <w:rsid w:val="00AD4BC8"/>
    <w:rsid w:val="00AE3270"/>
    <w:rsid w:val="00AE4A8D"/>
    <w:rsid w:val="00AF0752"/>
    <w:rsid w:val="00B067DD"/>
    <w:rsid w:val="00B12A8B"/>
    <w:rsid w:val="00B55016"/>
    <w:rsid w:val="00B60EB3"/>
    <w:rsid w:val="00B66C11"/>
    <w:rsid w:val="00B747C3"/>
    <w:rsid w:val="00B80652"/>
    <w:rsid w:val="00BA3170"/>
    <w:rsid w:val="00BB7651"/>
    <w:rsid w:val="00BC189F"/>
    <w:rsid w:val="00BD20F7"/>
    <w:rsid w:val="00BD3B4A"/>
    <w:rsid w:val="00BD50B1"/>
    <w:rsid w:val="00BF3E98"/>
    <w:rsid w:val="00C059D5"/>
    <w:rsid w:val="00C258FC"/>
    <w:rsid w:val="00C41666"/>
    <w:rsid w:val="00C53CC7"/>
    <w:rsid w:val="00C731A2"/>
    <w:rsid w:val="00C8059A"/>
    <w:rsid w:val="00CB79DE"/>
    <w:rsid w:val="00CC512D"/>
    <w:rsid w:val="00CD75BA"/>
    <w:rsid w:val="00CD7F75"/>
    <w:rsid w:val="00CF7D1C"/>
    <w:rsid w:val="00D13B98"/>
    <w:rsid w:val="00D4033A"/>
    <w:rsid w:val="00D44A1E"/>
    <w:rsid w:val="00D57033"/>
    <w:rsid w:val="00D62174"/>
    <w:rsid w:val="00D64EC5"/>
    <w:rsid w:val="00D65DE7"/>
    <w:rsid w:val="00D95635"/>
    <w:rsid w:val="00DB0AFE"/>
    <w:rsid w:val="00DE3077"/>
    <w:rsid w:val="00E14E05"/>
    <w:rsid w:val="00E17139"/>
    <w:rsid w:val="00E2140A"/>
    <w:rsid w:val="00E410D8"/>
    <w:rsid w:val="00E52FA9"/>
    <w:rsid w:val="00E618C1"/>
    <w:rsid w:val="00E7681F"/>
    <w:rsid w:val="00E91541"/>
    <w:rsid w:val="00EA6D41"/>
    <w:rsid w:val="00EC53CC"/>
    <w:rsid w:val="00EF0709"/>
    <w:rsid w:val="00EF2D56"/>
    <w:rsid w:val="00F05E73"/>
    <w:rsid w:val="00F10A01"/>
    <w:rsid w:val="00F2726C"/>
    <w:rsid w:val="00F3047A"/>
    <w:rsid w:val="00F647B2"/>
    <w:rsid w:val="00FA7C47"/>
    <w:rsid w:val="00FB0E46"/>
    <w:rsid w:val="00FB3258"/>
    <w:rsid w:val="00FC485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372A"/>
  </w:style>
  <w:style w:type="character" w:styleId="Hyperlink">
    <w:name w:val="Hyperlink"/>
    <w:basedOn w:val="DefaultParagraphFont"/>
    <w:uiPriority w:val="99"/>
    <w:semiHidden/>
    <w:unhideWhenUsed/>
    <w:rsid w:val="004237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372A"/>
  </w:style>
  <w:style w:type="character" w:styleId="Hyperlink">
    <w:name w:val="Hyperlink"/>
    <w:basedOn w:val="DefaultParagraphFont"/>
    <w:uiPriority w:val="99"/>
    <w:semiHidden/>
    <w:unhideWhenUsed/>
    <w:rsid w:val="004237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5367-401E-4D30-ADC3-1B32DA33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dcterms:created xsi:type="dcterms:W3CDTF">2012-12-13T15:48:00Z</dcterms:created>
  <dcterms:modified xsi:type="dcterms:W3CDTF">2012-12-18T05:15:00Z</dcterms:modified>
</cp:coreProperties>
</file>